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682193357"/>
        <w:docPartObj>
          <w:docPartGallery w:val="Table of Contents"/>
          <w:docPartUnique/>
        </w:docPartObj>
      </w:sdtPr>
      <w:sdtEndPr>
        <w:rPr>
          <w:b/>
          <w:bCs/>
        </w:rPr>
      </w:sdtEndPr>
      <w:sdtContent>
        <w:p w14:paraId="2061A2D5" w14:textId="5423CBF1" w:rsidR="00EA788C" w:rsidRPr="00743BEC" w:rsidRDefault="00EA788C" w:rsidP="00EA788C">
          <w:r w:rsidRPr="00743BEC">
            <w:t>Obsah</w:t>
          </w:r>
        </w:p>
        <w:p w14:paraId="7EFF2E1E" w14:textId="193F5606" w:rsidR="00BD3E00" w:rsidRDefault="00EA788C">
          <w:pPr>
            <w:pStyle w:val="Obsah1"/>
            <w:tabs>
              <w:tab w:val="right" w:leader="dot" w:pos="9061"/>
            </w:tabs>
            <w:rPr>
              <w:rFonts w:asciiTheme="minorHAnsi" w:eastAsiaTheme="minorEastAsia" w:hAnsiTheme="minorHAnsi"/>
              <w:noProof/>
              <w:kern w:val="2"/>
              <w:szCs w:val="24"/>
              <w:lang w:val="en-US"/>
              <w14:ligatures w14:val="standardContextual"/>
            </w:rPr>
          </w:pPr>
          <w:r w:rsidRPr="00743BEC">
            <w:fldChar w:fldCharType="begin"/>
          </w:r>
          <w:r w:rsidRPr="00743BEC">
            <w:instrText xml:space="preserve"> TOC \o "1-3" \h \z \u </w:instrText>
          </w:r>
          <w:r w:rsidRPr="00743BEC">
            <w:fldChar w:fldCharType="separate"/>
          </w:r>
          <w:hyperlink w:anchor="_Toc181189416" w:history="1">
            <w:r w:rsidR="00BD3E00" w:rsidRPr="001001F6">
              <w:rPr>
                <w:rStyle w:val="Hypertextovodkaz"/>
                <w:noProof/>
              </w:rPr>
              <w:t>Úvod</w:t>
            </w:r>
            <w:r w:rsidR="00BD3E00">
              <w:rPr>
                <w:noProof/>
                <w:webHidden/>
              </w:rPr>
              <w:tab/>
            </w:r>
            <w:r w:rsidR="00BD3E00">
              <w:rPr>
                <w:noProof/>
                <w:webHidden/>
              </w:rPr>
              <w:fldChar w:fldCharType="begin"/>
            </w:r>
            <w:r w:rsidR="00BD3E00">
              <w:rPr>
                <w:noProof/>
                <w:webHidden/>
              </w:rPr>
              <w:instrText xml:space="preserve"> PAGEREF _Toc181189416 \h </w:instrText>
            </w:r>
            <w:r w:rsidR="00BD3E00">
              <w:rPr>
                <w:noProof/>
                <w:webHidden/>
              </w:rPr>
            </w:r>
            <w:r w:rsidR="00BD3E00">
              <w:rPr>
                <w:noProof/>
                <w:webHidden/>
              </w:rPr>
              <w:fldChar w:fldCharType="separate"/>
            </w:r>
            <w:r w:rsidR="00BD3E00">
              <w:rPr>
                <w:noProof/>
                <w:webHidden/>
              </w:rPr>
              <w:t>3</w:t>
            </w:r>
            <w:r w:rsidR="00BD3E00">
              <w:rPr>
                <w:noProof/>
                <w:webHidden/>
              </w:rPr>
              <w:fldChar w:fldCharType="end"/>
            </w:r>
          </w:hyperlink>
        </w:p>
        <w:p w14:paraId="1E9933E7" w14:textId="22420027" w:rsidR="00BD3E00" w:rsidRDefault="00BD3E00">
          <w:pPr>
            <w:pStyle w:val="Obsah1"/>
            <w:tabs>
              <w:tab w:val="left" w:pos="480"/>
              <w:tab w:val="right" w:leader="dot" w:pos="9061"/>
            </w:tabs>
            <w:rPr>
              <w:rFonts w:asciiTheme="minorHAnsi" w:eastAsiaTheme="minorEastAsia" w:hAnsiTheme="minorHAnsi"/>
              <w:noProof/>
              <w:kern w:val="2"/>
              <w:szCs w:val="24"/>
              <w:lang w:val="en-US"/>
              <w14:ligatures w14:val="standardContextual"/>
            </w:rPr>
          </w:pPr>
          <w:hyperlink w:anchor="_Toc181189417" w:history="1">
            <w:r w:rsidRPr="001001F6">
              <w:rPr>
                <w:rStyle w:val="Hypertextovodkaz"/>
                <w:noProof/>
              </w:rPr>
              <w:t>1</w:t>
            </w:r>
            <w:r>
              <w:rPr>
                <w:rFonts w:asciiTheme="minorHAnsi" w:eastAsiaTheme="minorEastAsia" w:hAnsiTheme="minorHAnsi"/>
                <w:noProof/>
                <w:kern w:val="2"/>
                <w:szCs w:val="24"/>
                <w:lang w:val="en-US"/>
                <w14:ligatures w14:val="standardContextual"/>
              </w:rPr>
              <w:tab/>
            </w:r>
            <w:r w:rsidRPr="001001F6">
              <w:rPr>
                <w:rStyle w:val="Hypertextovodkaz"/>
                <w:noProof/>
              </w:rPr>
              <w:t>Teoretický rámec</w:t>
            </w:r>
            <w:r>
              <w:rPr>
                <w:noProof/>
                <w:webHidden/>
              </w:rPr>
              <w:tab/>
            </w:r>
            <w:r>
              <w:rPr>
                <w:noProof/>
                <w:webHidden/>
              </w:rPr>
              <w:fldChar w:fldCharType="begin"/>
            </w:r>
            <w:r>
              <w:rPr>
                <w:noProof/>
                <w:webHidden/>
              </w:rPr>
              <w:instrText xml:space="preserve"> PAGEREF _Toc181189417 \h </w:instrText>
            </w:r>
            <w:r>
              <w:rPr>
                <w:noProof/>
                <w:webHidden/>
              </w:rPr>
            </w:r>
            <w:r>
              <w:rPr>
                <w:noProof/>
                <w:webHidden/>
              </w:rPr>
              <w:fldChar w:fldCharType="separate"/>
            </w:r>
            <w:r>
              <w:rPr>
                <w:noProof/>
                <w:webHidden/>
              </w:rPr>
              <w:t>4</w:t>
            </w:r>
            <w:r>
              <w:rPr>
                <w:noProof/>
                <w:webHidden/>
              </w:rPr>
              <w:fldChar w:fldCharType="end"/>
            </w:r>
          </w:hyperlink>
        </w:p>
        <w:p w14:paraId="7668FA42" w14:textId="3D4ACF2F" w:rsidR="00BD3E00" w:rsidRDefault="00BD3E00">
          <w:pPr>
            <w:pStyle w:val="Obsah2"/>
            <w:tabs>
              <w:tab w:val="left" w:pos="960"/>
              <w:tab w:val="right" w:leader="dot" w:pos="9061"/>
            </w:tabs>
            <w:rPr>
              <w:rFonts w:asciiTheme="minorHAnsi" w:eastAsiaTheme="minorEastAsia" w:hAnsiTheme="minorHAnsi"/>
              <w:noProof/>
              <w:kern w:val="2"/>
              <w:szCs w:val="24"/>
              <w:lang w:val="en-US"/>
              <w14:ligatures w14:val="standardContextual"/>
            </w:rPr>
          </w:pPr>
          <w:hyperlink w:anchor="_Toc181189418" w:history="1">
            <w:r w:rsidRPr="001001F6">
              <w:rPr>
                <w:rStyle w:val="Hypertextovodkaz"/>
                <w:noProof/>
              </w:rPr>
              <w:t>1.1</w:t>
            </w:r>
            <w:r>
              <w:rPr>
                <w:rFonts w:asciiTheme="minorHAnsi" w:eastAsiaTheme="minorEastAsia" w:hAnsiTheme="minorHAnsi"/>
                <w:noProof/>
                <w:kern w:val="2"/>
                <w:szCs w:val="24"/>
                <w:lang w:val="en-US"/>
                <w14:ligatures w14:val="standardContextual"/>
              </w:rPr>
              <w:tab/>
            </w:r>
            <w:r w:rsidRPr="001001F6">
              <w:rPr>
                <w:rStyle w:val="Hypertextovodkaz"/>
                <w:noProof/>
              </w:rPr>
              <w:t>Učení</w:t>
            </w:r>
            <w:r>
              <w:rPr>
                <w:noProof/>
                <w:webHidden/>
              </w:rPr>
              <w:tab/>
            </w:r>
            <w:r>
              <w:rPr>
                <w:noProof/>
                <w:webHidden/>
              </w:rPr>
              <w:fldChar w:fldCharType="begin"/>
            </w:r>
            <w:r>
              <w:rPr>
                <w:noProof/>
                <w:webHidden/>
              </w:rPr>
              <w:instrText xml:space="preserve"> PAGEREF _Toc181189418 \h </w:instrText>
            </w:r>
            <w:r>
              <w:rPr>
                <w:noProof/>
                <w:webHidden/>
              </w:rPr>
            </w:r>
            <w:r>
              <w:rPr>
                <w:noProof/>
                <w:webHidden/>
              </w:rPr>
              <w:fldChar w:fldCharType="separate"/>
            </w:r>
            <w:r>
              <w:rPr>
                <w:noProof/>
                <w:webHidden/>
              </w:rPr>
              <w:t>4</w:t>
            </w:r>
            <w:r>
              <w:rPr>
                <w:noProof/>
                <w:webHidden/>
              </w:rPr>
              <w:fldChar w:fldCharType="end"/>
            </w:r>
          </w:hyperlink>
        </w:p>
        <w:p w14:paraId="3455B1E9" w14:textId="19FA685F" w:rsidR="00BD3E00" w:rsidRDefault="00BD3E00">
          <w:pPr>
            <w:pStyle w:val="Obsah2"/>
            <w:tabs>
              <w:tab w:val="left" w:pos="960"/>
              <w:tab w:val="right" w:leader="dot" w:pos="9061"/>
            </w:tabs>
            <w:rPr>
              <w:rFonts w:asciiTheme="minorHAnsi" w:eastAsiaTheme="minorEastAsia" w:hAnsiTheme="minorHAnsi"/>
              <w:noProof/>
              <w:kern w:val="2"/>
              <w:szCs w:val="24"/>
              <w:lang w:val="en-US"/>
              <w14:ligatures w14:val="standardContextual"/>
            </w:rPr>
          </w:pPr>
          <w:hyperlink w:anchor="_Toc181189419" w:history="1">
            <w:r w:rsidRPr="001001F6">
              <w:rPr>
                <w:rStyle w:val="Hypertextovodkaz"/>
                <w:noProof/>
              </w:rPr>
              <w:t>1.2</w:t>
            </w:r>
            <w:r>
              <w:rPr>
                <w:rFonts w:asciiTheme="minorHAnsi" w:eastAsiaTheme="minorEastAsia" w:hAnsiTheme="minorHAnsi"/>
                <w:noProof/>
                <w:kern w:val="2"/>
                <w:szCs w:val="24"/>
                <w:lang w:val="en-US"/>
                <w14:ligatures w14:val="standardContextual"/>
              </w:rPr>
              <w:tab/>
            </w:r>
            <w:r w:rsidRPr="001001F6">
              <w:rPr>
                <w:rStyle w:val="Hypertextovodkaz"/>
                <w:noProof/>
              </w:rPr>
              <w:t>Školní úspěšnost</w:t>
            </w:r>
            <w:r>
              <w:rPr>
                <w:noProof/>
                <w:webHidden/>
              </w:rPr>
              <w:tab/>
            </w:r>
            <w:r>
              <w:rPr>
                <w:noProof/>
                <w:webHidden/>
              </w:rPr>
              <w:fldChar w:fldCharType="begin"/>
            </w:r>
            <w:r>
              <w:rPr>
                <w:noProof/>
                <w:webHidden/>
              </w:rPr>
              <w:instrText xml:space="preserve"> PAGEREF _Toc181189419 \h </w:instrText>
            </w:r>
            <w:r>
              <w:rPr>
                <w:noProof/>
                <w:webHidden/>
              </w:rPr>
            </w:r>
            <w:r>
              <w:rPr>
                <w:noProof/>
                <w:webHidden/>
              </w:rPr>
              <w:fldChar w:fldCharType="separate"/>
            </w:r>
            <w:r>
              <w:rPr>
                <w:noProof/>
                <w:webHidden/>
              </w:rPr>
              <w:t>4</w:t>
            </w:r>
            <w:r>
              <w:rPr>
                <w:noProof/>
                <w:webHidden/>
              </w:rPr>
              <w:fldChar w:fldCharType="end"/>
            </w:r>
          </w:hyperlink>
        </w:p>
        <w:p w14:paraId="5696FBE7" w14:textId="4F491BD0" w:rsidR="00BD3E00" w:rsidRDefault="00BD3E00">
          <w:pPr>
            <w:pStyle w:val="Obsah2"/>
            <w:tabs>
              <w:tab w:val="left" w:pos="960"/>
              <w:tab w:val="right" w:leader="dot" w:pos="9061"/>
            </w:tabs>
            <w:rPr>
              <w:rFonts w:asciiTheme="minorHAnsi" w:eastAsiaTheme="minorEastAsia" w:hAnsiTheme="minorHAnsi"/>
              <w:noProof/>
              <w:kern w:val="2"/>
              <w:szCs w:val="24"/>
              <w:lang w:val="en-US"/>
              <w14:ligatures w14:val="standardContextual"/>
            </w:rPr>
          </w:pPr>
          <w:hyperlink w:anchor="_Toc181189420" w:history="1">
            <w:r w:rsidRPr="001001F6">
              <w:rPr>
                <w:rStyle w:val="Hypertextovodkaz"/>
                <w:noProof/>
              </w:rPr>
              <w:t>1.3</w:t>
            </w:r>
            <w:r>
              <w:rPr>
                <w:rFonts w:asciiTheme="minorHAnsi" w:eastAsiaTheme="minorEastAsia" w:hAnsiTheme="minorHAnsi"/>
                <w:noProof/>
                <w:kern w:val="2"/>
                <w:szCs w:val="24"/>
                <w:lang w:val="en-US"/>
                <w14:ligatures w14:val="standardContextual"/>
              </w:rPr>
              <w:tab/>
            </w:r>
            <w:r w:rsidRPr="001001F6">
              <w:rPr>
                <w:rStyle w:val="Hypertextovodkaz"/>
                <w:noProof/>
              </w:rPr>
              <w:t>Vývojové aspekty učení</w:t>
            </w:r>
            <w:r>
              <w:rPr>
                <w:noProof/>
                <w:webHidden/>
              </w:rPr>
              <w:tab/>
            </w:r>
            <w:r>
              <w:rPr>
                <w:noProof/>
                <w:webHidden/>
              </w:rPr>
              <w:fldChar w:fldCharType="begin"/>
            </w:r>
            <w:r>
              <w:rPr>
                <w:noProof/>
                <w:webHidden/>
              </w:rPr>
              <w:instrText xml:space="preserve"> PAGEREF _Toc181189420 \h </w:instrText>
            </w:r>
            <w:r>
              <w:rPr>
                <w:noProof/>
                <w:webHidden/>
              </w:rPr>
            </w:r>
            <w:r>
              <w:rPr>
                <w:noProof/>
                <w:webHidden/>
              </w:rPr>
              <w:fldChar w:fldCharType="separate"/>
            </w:r>
            <w:r>
              <w:rPr>
                <w:noProof/>
                <w:webHidden/>
              </w:rPr>
              <w:t>5</w:t>
            </w:r>
            <w:r>
              <w:rPr>
                <w:noProof/>
                <w:webHidden/>
              </w:rPr>
              <w:fldChar w:fldCharType="end"/>
            </w:r>
          </w:hyperlink>
        </w:p>
        <w:p w14:paraId="794AB8F6" w14:textId="2E109932" w:rsidR="00BD3E00" w:rsidRDefault="00BD3E00">
          <w:pPr>
            <w:pStyle w:val="Obsah2"/>
            <w:tabs>
              <w:tab w:val="left" w:pos="960"/>
              <w:tab w:val="right" w:leader="dot" w:pos="9061"/>
            </w:tabs>
            <w:rPr>
              <w:rFonts w:asciiTheme="minorHAnsi" w:eastAsiaTheme="minorEastAsia" w:hAnsiTheme="minorHAnsi"/>
              <w:noProof/>
              <w:kern w:val="2"/>
              <w:szCs w:val="24"/>
              <w:lang w:val="en-US"/>
              <w14:ligatures w14:val="standardContextual"/>
            </w:rPr>
          </w:pPr>
          <w:hyperlink w:anchor="_Toc181189421" w:history="1">
            <w:r w:rsidRPr="001001F6">
              <w:rPr>
                <w:rStyle w:val="Hypertextovodkaz"/>
                <w:noProof/>
              </w:rPr>
              <w:t>1.4</w:t>
            </w:r>
            <w:r>
              <w:rPr>
                <w:rFonts w:asciiTheme="minorHAnsi" w:eastAsiaTheme="minorEastAsia" w:hAnsiTheme="minorHAnsi"/>
                <w:noProof/>
                <w:kern w:val="2"/>
                <w:szCs w:val="24"/>
                <w:lang w:val="en-US"/>
                <w14:ligatures w14:val="standardContextual"/>
              </w:rPr>
              <w:tab/>
            </w:r>
            <w:r w:rsidRPr="001001F6">
              <w:rPr>
                <w:rStyle w:val="Hypertextovodkaz"/>
                <w:noProof/>
              </w:rPr>
              <w:t>Vliv rodiny, školy a společnosti na vzdělávací proces</w:t>
            </w:r>
            <w:r>
              <w:rPr>
                <w:noProof/>
                <w:webHidden/>
              </w:rPr>
              <w:tab/>
            </w:r>
            <w:r>
              <w:rPr>
                <w:noProof/>
                <w:webHidden/>
              </w:rPr>
              <w:fldChar w:fldCharType="begin"/>
            </w:r>
            <w:r>
              <w:rPr>
                <w:noProof/>
                <w:webHidden/>
              </w:rPr>
              <w:instrText xml:space="preserve"> PAGEREF _Toc181189421 \h </w:instrText>
            </w:r>
            <w:r>
              <w:rPr>
                <w:noProof/>
                <w:webHidden/>
              </w:rPr>
            </w:r>
            <w:r>
              <w:rPr>
                <w:noProof/>
                <w:webHidden/>
              </w:rPr>
              <w:fldChar w:fldCharType="separate"/>
            </w:r>
            <w:r>
              <w:rPr>
                <w:noProof/>
                <w:webHidden/>
              </w:rPr>
              <w:t>5</w:t>
            </w:r>
            <w:r>
              <w:rPr>
                <w:noProof/>
                <w:webHidden/>
              </w:rPr>
              <w:fldChar w:fldCharType="end"/>
            </w:r>
          </w:hyperlink>
        </w:p>
        <w:p w14:paraId="42A6B2B9" w14:textId="1BD418C9" w:rsidR="00BD3E00" w:rsidRDefault="00BD3E00">
          <w:pPr>
            <w:pStyle w:val="Obsah1"/>
            <w:tabs>
              <w:tab w:val="left" w:pos="480"/>
              <w:tab w:val="right" w:leader="dot" w:pos="9061"/>
            </w:tabs>
            <w:rPr>
              <w:rFonts w:asciiTheme="minorHAnsi" w:eastAsiaTheme="minorEastAsia" w:hAnsiTheme="minorHAnsi"/>
              <w:noProof/>
              <w:kern w:val="2"/>
              <w:szCs w:val="24"/>
              <w:lang w:val="en-US"/>
              <w14:ligatures w14:val="standardContextual"/>
            </w:rPr>
          </w:pPr>
          <w:hyperlink w:anchor="_Toc181189422" w:history="1">
            <w:r w:rsidRPr="001001F6">
              <w:rPr>
                <w:rStyle w:val="Hypertextovodkaz"/>
                <w:noProof/>
              </w:rPr>
              <w:t>2</w:t>
            </w:r>
            <w:r>
              <w:rPr>
                <w:rFonts w:asciiTheme="minorHAnsi" w:eastAsiaTheme="minorEastAsia" w:hAnsiTheme="minorHAnsi"/>
                <w:noProof/>
                <w:kern w:val="2"/>
                <w:szCs w:val="24"/>
                <w:lang w:val="en-US"/>
                <w14:ligatures w14:val="standardContextual"/>
              </w:rPr>
              <w:tab/>
            </w:r>
            <w:r w:rsidRPr="001001F6">
              <w:rPr>
                <w:rStyle w:val="Hypertextovodkaz"/>
                <w:noProof/>
              </w:rPr>
              <w:t>Faktory ovlivňující školní úspěšnost</w:t>
            </w:r>
            <w:r>
              <w:rPr>
                <w:noProof/>
                <w:webHidden/>
              </w:rPr>
              <w:tab/>
            </w:r>
            <w:r>
              <w:rPr>
                <w:noProof/>
                <w:webHidden/>
              </w:rPr>
              <w:fldChar w:fldCharType="begin"/>
            </w:r>
            <w:r>
              <w:rPr>
                <w:noProof/>
                <w:webHidden/>
              </w:rPr>
              <w:instrText xml:space="preserve"> PAGEREF _Toc181189422 \h </w:instrText>
            </w:r>
            <w:r>
              <w:rPr>
                <w:noProof/>
                <w:webHidden/>
              </w:rPr>
            </w:r>
            <w:r>
              <w:rPr>
                <w:noProof/>
                <w:webHidden/>
              </w:rPr>
              <w:fldChar w:fldCharType="separate"/>
            </w:r>
            <w:r>
              <w:rPr>
                <w:noProof/>
                <w:webHidden/>
              </w:rPr>
              <w:t>7</w:t>
            </w:r>
            <w:r>
              <w:rPr>
                <w:noProof/>
                <w:webHidden/>
              </w:rPr>
              <w:fldChar w:fldCharType="end"/>
            </w:r>
          </w:hyperlink>
        </w:p>
        <w:p w14:paraId="102338B4" w14:textId="06447642" w:rsidR="00BD3E00" w:rsidRDefault="00BD3E00">
          <w:pPr>
            <w:pStyle w:val="Obsah2"/>
            <w:tabs>
              <w:tab w:val="left" w:pos="960"/>
              <w:tab w:val="right" w:leader="dot" w:pos="9061"/>
            </w:tabs>
            <w:rPr>
              <w:rFonts w:asciiTheme="minorHAnsi" w:eastAsiaTheme="minorEastAsia" w:hAnsiTheme="minorHAnsi"/>
              <w:noProof/>
              <w:kern w:val="2"/>
              <w:szCs w:val="24"/>
              <w:lang w:val="en-US"/>
              <w14:ligatures w14:val="standardContextual"/>
            </w:rPr>
          </w:pPr>
          <w:hyperlink w:anchor="_Toc181189423" w:history="1">
            <w:r w:rsidRPr="001001F6">
              <w:rPr>
                <w:rStyle w:val="Hypertextovodkaz"/>
                <w:noProof/>
              </w:rPr>
              <w:t>2.1</w:t>
            </w:r>
            <w:r>
              <w:rPr>
                <w:rFonts w:asciiTheme="minorHAnsi" w:eastAsiaTheme="minorEastAsia" w:hAnsiTheme="minorHAnsi"/>
                <w:noProof/>
                <w:kern w:val="2"/>
                <w:szCs w:val="24"/>
                <w:lang w:val="en-US"/>
                <w14:ligatures w14:val="standardContextual"/>
              </w:rPr>
              <w:tab/>
            </w:r>
            <w:r w:rsidRPr="001001F6">
              <w:rPr>
                <w:rStyle w:val="Hypertextovodkaz"/>
                <w:noProof/>
              </w:rPr>
              <w:t>Individuální charakteristiky žáka</w:t>
            </w:r>
            <w:r>
              <w:rPr>
                <w:noProof/>
                <w:webHidden/>
              </w:rPr>
              <w:tab/>
            </w:r>
            <w:r>
              <w:rPr>
                <w:noProof/>
                <w:webHidden/>
              </w:rPr>
              <w:fldChar w:fldCharType="begin"/>
            </w:r>
            <w:r>
              <w:rPr>
                <w:noProof/>
                <w:webHidden/>
              </w:rPr>
              <w:instrText xml:space="preserve"> PAGEREF _Toc181189423 \h </w:instrText>
            </w:r>
            <w:r>
              <w:rPr>
                <w:noProof/>
                <w:webHidden/>
              </w:rPr>
            </w:r>
            <w:r>
              <w:rPr>
                <w:noProof/>
                <w:webHidden/>
              </w:rPr>
              <w:fldChar w:fldCharType="separate"/>
            </w:r>
            <w:r>
              <w:rPr>
                <w:noProof/>
                <w:webHidden/>
              </w:rPr>
              <w:t>7</w:t>
            </w:r>
            <w:r>
              <w:rPr>
                <w:noProof/>
                <w:webHidden/>
              </w:rPr>
              <w:fldChar w:fldCharType="end"/>
            </w:r>
          </w:hyperlink>
        </w:p>
        <w:p w14:paraId="32430E89" w14:textId="7EFBC72F" w:rsidR="00BD3E00" w:rsidRDefault="00BD3E00">
          <w:pPr>
            <w:pStyle w:val="Obsah3"/>
            <w:tabs>
              <w:tab w:val="left" w:pos="1440"/>
              <w:tab w:val="right" w:leader="dot" w:pos="9061"/>
            </w:tabs>
            <w:rPr>
              <w:rFonts w:asciiTheme="minorHAnsi" w:eastAsiaTheme="minorEastAsia" w:hAnsiTheme="minorHAnsi"/>
              <w:noProof/>
              <w:kern w:val="2"/>
              <w:szCs w:val="24"/>
              <w:lang w:val="en-US"/>
              <w14:ligatures w14:val="standardContextual"/>
            </w:rPr>
          </w:pPr>
          <w:hyperlink w:anchor="_Toc181189424" w:history="1">
            <w:r w:rsidRPr="001001F6">
              <w:rPr>
                <w:rStyle w:val="Hypertextovodkaz"/>
                <w:noProof/>
              </w:rPr>
              <w:t>2.1.1</w:t>
            </w:r>
            <w:r>
              <w:rPr>
                <w:rFonts w:asciiTheme="minorHAnsi" w:eastAsiaTheme="minorEastAsia" w:hAnsiTheme="minorHAnsi"/>
                <w:noProof/>
                <w:kern w:val="2"/>
                <w:szCs w:val="24"/>
                <w:lang w:val="en-US"/>
                <w14:ligatures w14:val="standardContextual"/>
              </w:rPr>
              <w:tab/>
            </w:r>
            <w:r w:rsidRPr="001001F6">
              <w:rPr>
                <w:rStyle w:val="Hypertextovodkaz"/>
                <w:noProof/>
              </w:rPr>
              <w:t>Kognitivní schopnosti</w:t>
            </w:r>
            <w:r>
              <w:rPr>
                <w:noProof/>
                <w:webHidden/>
              </w:rPr>
              <w:tab/>
            </w:r>
            <w:r>
              <w:rPr>
                <w:noProof/>
                <w:webHidden/>
              </w:rPr>
              <w:fldChar w:fldCharType="begin"/>
            </w:r>
            <w:r>
              <w:rPr>
                <w:noProof/>
                <w:webHidden/>
              </w:rPr>
              <w:instrText xml:space="preserve"> PAGEREF _Toc181189424 \h </w:instrText>
            </w:r>
            <w:r>
              <w:rPr>
                <w:noProof/>
                <w:webHidden/>
              </w:rPr>
            </w:r>
            <w:r>
              <w:rPr>
                <w:noProof/>
                <w:webHidden/>
              </w:rPr>
              <w:fldChar w:fldCharType="separate"/>
            </w:r>
            <w:r>
              <w:rPr>
                <w:noProof/>
                <w:webHidden/>
              </w:rPr>
              <w:t>7</w:t>
            </w:r>
            <w:r>
              <w:rPr>
                <w:noProof/>
                <w:webHidden/>
              </w:rPr>
              <w:fldChar w:fldCharType="end"/>
            </w:r>
          </w:hyperlink>
        </w:p>
        <w:p w14:paraId="519159A3" w14:textId="0C464FA0" w:rsidR="00BD3E00" w:rsidRDefault="00BD3E00">
          <w:pPr>
            <w:pStyle w:val="Obsah3"/>
            <w:tabs>
              <w:tab w:val="left" w:pos="1440"/>
              <w:tab w:val="right" w:leader="dot" w:pos="9061"/>
            </w:tabs>
            <w:rPr>
              <w:rFonts w:asciiTheme="minorHAnsi" w:eastAsiaTheme="minorEastAsia" w:hAnsiTheme="minorHAnsi"/>
              <w:noProof/>
              <w:kern w:val="2"/>
              <w:szCs w:val="24"/>
              <w:lang w:val="en-US"/>
              <w14:ligatures w14:val="standardContextual"/>
            </w:rPr>
          </w:pPr>
          <w:hyperlink w:anchor="_Toc181189425" w:history="1">
            <w:r w:rsidRPr="001001F6">
              <w:rPr>
                <w:rStyle w:val="Hypertextovodkaz"/>
                <w:noProof/>
              </w:rPr>
              <w:t>2.1.2</w:t>
            </w:r>
            <w:r>
              <w:rPr>
                <w:rFonts w:asciiTheme="minorHAnsi" w:eastAsiaTheme="minorEastAsia" w:hAnsiTheme="minorHAnsi"/>
                <w:noProof/>
                <w:kern w:val="2"/>
                <w:szCs w:val="24"/>
                <w:lang w:val="en-US"/>
                <w14:ligatures w14:val="standardContextual"/>
              </w:rPr>
              <w:tab/>
            </w:r>
            <w:r w:rsidRPr="001001F6">
              <w:rPr>
                <w:rStyle w:val="Hypertextovodkaz"/>
                <w:noProof/>
              </w:rPr>
              <w:t>Emoční a sociální zralost</w:t>
            </w:r>
            <w:r>
              <w:rPr>
                <w:noProof/>
                <w:webHidden/>
              </w:rPr>
              <w:tab/>
            </w:r>
            <w:r>
              <w:rPr>
                <w:noProof/>
                <w:webHidden/>
              </w:rPr>
              <w:fldChar w:fldCharType="begin"/>
            </w:r>
            <w:r>
              <w:rPr>
                <w:noProof/>
                <w:webHidden/>
              </w:rPr>
              <w:instrText xml:space="preserve"> PAGEREF _Toc181189425 \h </w:instrText>
            </w:r>
            <w:r>
              <w:rPr>
                <w:noProof/>
                <w:webHidden/>
              </w:rPr>
            </w:r>
            <w:r>
              <w:rPr>
                <w:noProof/>
                <w:webHidden/>
              </w:rPr>
              <w:fldChar w:fldCharType="separate"/>
            </w:r>
            <w:r>
              <w:rPr>
                <w:noProof/>
                <w:webHidden/>
              </w:rPr>
              <w:t>7</w:t>
            </w:r>
            <w:r>
              <w:rPr>
                <w:noProof/>
                <w:webHidden/>
              </w:rPr>
              <w:fldChar w:fldCharType="end"/>
            </w:r>
          </w:hyperlink>
        </w:p>
        <w:p w14:paraId="5028A113" w14:textId="26CCE92D" w:rsidR="00BD3E00" w:rsidRDefault="00BD3E00">
          <w:pPr>
            <w:pStyle w:val="Obsah2"/>
            <w:tabs>
              <w:tab w:val="left" w:pos="960"/>
              <w:tab w:val="right" w:leader="dot" w:pos="9061"/>
            </w:tabs>
            <w:rPr>
              <w:rFonts w:asciiTheme="minorHAnsi" w:eastAsiaTheme="minorEastAsia" w:hAnsiTheme="minorHAnsi"/>
              <w:noProof/>
              <w:kern w:val="2"/>
              <w:szCs w:val="24"/>
              <w:lang w:val="en-US"/>
              <w14:ligatures w14:val="standardContextual"/>
            </w:rPr>
          </w:pPr>
          <w:hyperlink w:anchor="_Toc181189426" w:history="1">
            <w:r w:rsidRPr="001001F6">
              <w:rPr>
                <w:rStyle w:val="Hypertextovodkaz"/>
                <w:noProof/>
              </w:rPr>
              <w:t>2.2</w:t>
            </w:r>
            <w:r>
              <w:rPr>
                <w:rFonts w:asciiTheme="minorHAnsi" w:eastAsiaTheme="minorEastAsia" w:hAnsiTheme="minorHAnsi"/>
                <w:noProof/>
                <w:kern w:val="2"/>
                <w:szCs w:val="24"/>
                <w:lang w:val="en-US"/>
                <w14:ligatures w14:val="standardContextual"/>
              </w:rPr>
              <w:tab/>
            </w:r>
            <w:r w:rsidRPr="001001F6">
              <w:rPr>
                <w:rStyle w:val="Hypertextovodkaz"/>
                <w:noProof/>
              </w:rPr>
              <w:t>Vnější vlivy</w:t>
            </w:r>
            <w:r>
              <w:rPr>
                <w:noProof/>
                <w:webHidden/>
              </w:rPr>
              <w:tab/>
            </w:r>
            <w:r>
              <w:rPr>
                <w:noProof/>
                <w:webHidden/>
              </w:rPr>
              <w:fldChar w:fldCharType="begin"/>
            </w:r>
            <w:r>
              <w:rPr>
                <w:noProof/>
                <w:webHidden/>
              </w:rPr>
              <w:instrText xml:space="preserve"> PAGEREF _Toc181189426 \h </w:instrText>
            </w:r>
            <w:r>
              <w:rPr>
                <w:noProof/>
                <w:webHidden/>
              </w:rPr>
            </w:r>
            <w:r>
              <w:rPr>
                <w:noProof/>
                <w:webHidden/>
              </w:rPr>
              <w:fldChar w:fldCharType="separate"/>
            </w:r>
            <w:r>
              <w:rPr>
                <w:noProof/>
                <w:webHidden/>
              </w:rPr>
              <w:t>8</w:t>
            </w:r>
            <w:r>
              <w:rPr>
                <w:noProof/>
                <w:webHidden/>
              </w:rPr>
              <w:fldChar w:fldCharType="end"/>
            </w:r>
          </w:hyperlink>
        </w:p>
        <w:p w14:paraId="41B82E18" w14:textId="49301463" w:rsidR="00BD3E00" w:rsidRDefault="00BD3E00">
          <w:pPr>
            <w:pStyle w:val="Obsah3"/>
            <w:tabs>
              <w:tab w:val="left" w:pos="1440"/>
              <w:tab w:val="right" w:leader="dot" w:pos="9061"/>
            </w:tabs>
            <w:rPr>
              <w:rFonts w:asciiTheme="minorHAnsi" w:eastAsiaTheme="minorEastAsia" w:hAnsiTheme="minorHAnsi"/>
              <w:noProof/>
              <w:kern w:val="2"/>
              <w:szCs w:val="24"/>
              <w:lang w:val="en-US"/>
              <w14:ligatures w14:val="standardContextual"/>
            </w:rPr>
          </w:pPr>
          <w:hyperlink w:anchor="_Toc181189427" w:history="1">
            <w:r w:rsidRPr="001001F6">
              <w:rPr>
                <w:rStyle w:val="Hypertextovodkaz"/>
                <w:noProof/>
              </w:rPr>
              <w:t>2.2.1</w:t>
            </w:r>
            <w:r>
              <w:rPr>
                <w:rFonts w:asciiTheme="minorHAnsi" w:eastAsiaTheme="minorEastAsia" w:hAnsiTheme="minorHAnsi"/>
                <w:noProof/>
                <w:kern w:val="2"/>
                <w:szCs w:val="24"/>
                <w:lang w:val="en-US"/>
                <w14:ligatures w14:val="standardContextual"/>
              </w:rPr>
              <w:tab/>
            </w:r>
            <w:r w:rsidRPr="001001F6">
              <w:rPr>
                <w:rStyle w:val="Hypertextovodkaz"/>
                <w:noProof/>
              </w:rPr>
              <w:t>Rodinné prostředí</w:t>
            </w:r>
            <w:r>
              <w:rPr>
                <w:noProof/>
                <w:webHidden/>
              </w:rPr>
              <w:tab/>
            </w:r>
            <w:r>
              <w:rPr>
                <w:noProof/>
                <w:webHidden/>
              </w:rPr>
              <w:fldChar w:fldCharType="begin"/>
            </w:r>
            <w:r>
              <w:rPr>
                <w:noProof/>
                <w:webHidden/>
              </w:rPr>
              <w:instrText xml:space="preserve"> PAGEREF _Toc181189427 \h </w:instrText>
            </w:r>
            <w:r>
              <w:rPr>
                <w:noProof/>
                <w:webHidden/>
              </w:rPr>
            </w:r>
            <w:r>
              <w:rPr>
                <w:noProof/>
                <w:webHidden/>
              </w:rPr>
              <w:fldChar w:fldCharType="separate"/>
            </w:r>
            <w:r>
              <w:rPr>
                <w:noProof/>
                <w:webHidden/>
              </w:rPr>
              <w:t>8</w:t>
            </w:r>
            <w:r>
              <w:rPr>
                <w:noProof/>
                <w:webHidden/>
              </w:rPr>
              <w:fldChar w:fldCharType="end"/>
            </w:r>
          </w:hyperlink>
        </w:p>
        <w:p w14:paraId="51CD208A" w14:textId="2436CE7D" w:rsidR="00BD3E00" w:rsidRDefault="00BD3E00">
          <w:pPr>
            <w:pStyle w:val="Obsah3"/>
            <w:tabs>
              <w:tab w:val="left" w:pos="1440"/>
              <w:tab w:val="right" w:leader="dot" w:pos="9061"/>
            </w:tabs>
            <w:rPr>
              <w:rFonts w:asciiTheme="minorHAnsi" w:eastAsiaTheme="minorEastAsia" w:hAnsiTheme="minorHAnsi"/>
              <w:noProof/>
              <w:kern w:val="2"/>
              <w:szCs w:val="24"/>
              <w:lang w:val="en-US"/>
              <w14:ligatures w14:val="standardContextual"/>
            </w:rPr>
          </w:pPr>
          <w:hyperlink w:anchor="_Toc181189428" w:history="1">
            <w:r w:rsidRPr="001001F6">
              <w:rPr>
                <w:rStyle w:val="Hypertextovodkaz"/>
                <w:noProof/>
              </w:rPr>
              <w:t>2.2.2</w:t>
            </w:r>
            <w:r>
              <w:rPr>
                <w:rFonts w:asciiTheme="minorHAnsi" w:eastAsiaTheme="minorEastAsia" w:hAnsiTheme="minorHAnsi"/>
                <w:noProof/>
                <w:kern w:val="2"/>
                <w:szCs w:val="24"/>
                <w:lang w:val="en-US"/>
                <w14:ligatures w14:val="standardContextual"/>
              </w:rPr>
              <w:tab/>
            </w:r>
            <w:r w:rsidRPr="001001F6">
              <w:rPr>
                <w:rStyle w:val="Hypertextovodkaz"/>
                <w:noProof/>
              </w:rPr>
              <w:t>Role učitele a přístupy</w:t>
            </w:r>
            <w:r>
              <w:rPr>
                <w:noProof/>
                <w:webHidden/>
              </w:rPr>
              <w:tab/>
            </w:r>
            <w:r>
              <w:rPr>
                <w:noProof/>
                <w:webHidden/>
              </w:rPr>
              <w:fldChar w:fldCharType="begin"/>
            </w:r>
            <w:r>
              <w:rPr>
                <w:noProof/>
                <w:webHidden/>
              </w:rPr>
              <w:instrText xml:space="preserve"> PAGEREF _Toc181189428 \h </w:instrText>
            </w:r>
            <w:r>
              <w:rPr>
                <w:noProof/>
                <w:webHidden/>
              </w:rPr>
            </w:r>
            <w:r>
              <w:rPr>
                <w:noProof/>
                <w:webHidden/>
              </w:rPr>
              <w:fldChar w:fldCharType="separate"/>
            </w:r>
            <w:r>
              <w:rPr>
                <w:noProof/>
                <w:webHidden/>
              </w:rPr>
              <w:t>9</w:t>
            </w:r>
            <w:r>
              <w:rPr>
                <w:noProof/>
                <w:webHidden/>
              </w:rPr>
              <w:fldChar w:fldCharType="end"/>
            </w:r>
          </w:hyperlink>
        </w:p>
        <w:p w14:paraId="45663575" w14:textId="2901D155" w:rsidR="00BD3E00" w:rsidRDefault="00BD3E00">
          <w:pPr>
            <w:pStyle w:val="Obsah3"/>
            <w:tabs>
              <w:tab w:val="left" w:pos="1440"/>
              <w:tab w:val="right" w:leader="dot" w:pos="9061"/>
            </w:tabs>
            <w:rPr>
              <w:rFonts w:asciiTheme="minorHAnsi" w:eastAsiaTheme="minorEastAsia" w:hAnsiTheme="minorHAnsi"/>
              <w:noProof/>
              <w:kern w:val="2"/>
              <w:szCs w:val="24"/>
              <w:lang w:val="en-US"/>
              <w14:ligatures w14:val="standardContextual"/>
            </w:rPr>
          </w:pPr>
          <w:hyperlink w:anchor="_Toc181189429" w:history="1">
            <w:r w:rsidRPr="001001F6">
              <w:rPr>
                <w:rStyle w:val="Hypertextovodkaz"/>
                <w:noProof/>
              </w:rPr>
              <w:t>2.2.3</w:t>
            </w:r>
            <w:r>
              <w:rPr>
                <w:rFonts w:asciiTheme="minorHAnsi" w:eastAsiaTheme="minorEastAsia" w:hAnsiTheme="minorHAnsi"/>
                <w:noProof/>
                <w:kern w:val="2"/>
                <w:szCs w:val="24"/>
                <w:lang w:val="en-US"/>
                <w14:ligatures w14:val="standardContextual"/>
              </w:rPr>
              <w:tab/>
            </w:r>
            <w:r w:rsidRPr="001001F6">
              <w:rPr>
                <w:rStyle w:val="Hypertextovodkaz"/>
                <w:noProof/>
              </w:rPr>
              <w:t>Spolužáci a sociální klima ve třídě</w:t>
            </w:r>
            <w:r>
              <w:rPr>
                <w:noProof/>
                <w:webHidden/>
              </w:rPr>
              <w:tab/>
            </w:r>
            <w:r>
              <w:rPr>
                <w:noProof/>
                <w:webHidden/>
              </w:rPr>
              <w:fldChar w:fldCharType="begin"/>
            </w:r>
            <w:r>
              <w:rPr>
                <w:noProof/>
                <w:webHidden/>
              </w:rPr>
              <w:instrText xml:space="preserve"> PAGEREF _Toc181189429 \h </w:instrText>
            </w:r>
            <w:r>
              <w:rPr>
                <w:noProof/>
                <w:webHidden/>
              </w:rPr>
            </w:r>
            <w:r>
              <w:rPr>
                <w:noProof/>
                <w:webHidden/>
              </w:rPr>
              <w:fldChar w:fldCharType="separate"/>
            </w:r>
            <w:r>
              <w:rPr>
                <w:noProof/>
                <w:webHidden/>
              </w:rPr>
              <w:t>10</w:t>
            </w:r>
            <w:r>
              <w:rPr>
                <w:noProof/>
                <w:webHidden/>
              </w:rPr>
              <w:fldChar w:fldCharType="end"/>
            </w:r>
          </w:hyperlink>
        </w:p>
        <w:p w14:paraId="7D1DB5D9" w14:textId="62CE1761" w:rsidR="00BD3E00" w:rsidRDefault="00BD3E00">
          <w:pPr>
            <w:pStyle w:val="Obsah1"/>
            <w:tabs>
              <w:tab w:val="left" w:pos="480"/>
              <w:tab w:val="right" w:leader="dot" w:pos="9061"/>
            </w:tabs>
            <w:rPr>
              <w:rFonts w:asciiTheme="minorHAnsi" w:eastAsiaTheme="minorEastAsia" w:hAnsiTheme="minorHAnsi"/>
              <w:noProof/>
              <w:kern w:val="2"/>
              <w:szCs w:val="24"/>
              <w:lang w:val="en-US"/>
              <w14:ligatures w14:val="standardContextual"/>
            </w:rPr>
          </w:pPr>
          <w:hyperlink w:anchor="_Toc181189430" w:history="1">
            <w:r w:rsidRPr="001001F6">
              <w:rPr>
                <w:rStyle w:val="Hypertextovodkaz"/>
                <w:noProof/>
              </w:rPr>
              <w:t>3</w:t>
            </w:r>
            <w:r>
              <w:rPr>
                <w:rFonts w:asciiTheme="minorHAnsi" w:eastAsiaTheme="minorEastAsia" w:hAnsiTheme="minorHAnsi"/>
                <w:noProof/>
                <w:kern w:val="2"/>
                <w:szCs w:val="24"/>
                <w:lang w:val="en-US"/>
                <w14:ligatures w14:val="standardContextual"/>
              </w:rPr>
              <w:tab/>
            </w:r>
            <w:r w:rsidRPr="001001F6">
              <w:rPr>
                <w:rStyle w:val="Hypertextovodkaz"/>
                <w:noProof/>
              </w:rPr>
              <w:t>Motivace k učení</w:t>
            </w:r>
            <w:r>
              <w:rPr>
                <w:noProof/>
                <w:webHidden/>
              </w:rPr>
              <w:tab/>
            </w:r>
            <w:r>
              <w:rPr>
                <w:noProof/>
                <w:webHidden/>
              </w:rPr>
              <w:fldChar w:fldCharType="begin"/>
            </w:r>
            <w:r>
              <w:rPr>
                <w:noProof/>
                <w:webHidden/>
              </w:rPr>
              <w:instrText xml:space="preserve"> PAGEREF _Toc181189430 \h </w:instrText>
            </w:r>
            <w:r>
              <w:rPr>
                <w:noProof/>
                <w:webHidden/>
              </w:rPr>
            </w:r>
            <w:r>
              <w:rPr>
                <w:noProof/>
                <w:webHidden/>
              </w:rPr>
              <w:fldChar w:fldCharType="separate"/>
            </w:r>
            <w:r>
              <w:rPr>
                <w:noProof/>
                <w:webHidden/>
              </w:rPr>
              <w:t>11</w:t>
            </w:r>
            <w:r>
              <w:rPr>
                <w:noProof/>
                <w:webHidden/>
              </w:rPr>
              <w:fldChar w:fldCharType="end"/>
            </w:r>
          </w:hyperlink>
        </w:p>
        <w:p w14:paraId="77D638B2" w14:textId="344F2CC6" w:rsidR="00BD3E00" w:rsidRDefault="00BD3E00">
          <w:pPr>
            <w:pStyle w:val="Obsah2"/>
            <w:tabs>
              <w:tab w:val="left" w:pos="960"/>
              <w:tab w:val="right" w:leader="dot" w:pos="9061"/>
            </w:tabs>
            <w:rPr>
              <w:rFonts w:asciiTheme="minorHAnsi" w:eastAsiaTheme="minorEastAsia" w:hAnsiTheme="minorHAnsi"/>
              <w:noProof/>
              <w:kern w:val="2"/>
              <w:szCs w:val="24"/>
              <w:lang w:val="en-US"/>
              <w14:ligatures w14:val="standardContextual"/>
            </w:rPr>
          </w:pPr>
          <w:hyperlink w:anchor="_Toc181189431" w:history="1">
            <w:r w:rsidRPr="001001F6">
              <w:rPr>
                <w:rStyle w:val="Hypertextovodkaz"/>
                <w:noProof/>
              </w:rPr>
              <w:t>3.1</w:t>
            </w:r>
            <w:r>
              <w:rPr>
                <w:rFonts w:asciiTheme="minorHAnsi" w:eastAsiaTheme="minorEastAsia" w:hAnsiTheme="minorHAnsi"/>
                <w:noProof/>
                <w:kern w:val="2"/>
                <w:szCs w:val="24"/>
                <w:lang w:val="en-US"/>
                <w14:ligatures w14:val="standardContextual"/>
              </w:rPr>
              <w:tab/>
            </w:r>
            <w:r w:rsidRPr="001001F6">
              <w:rPr>
                <w:rStyle w:val="Hypertextovodkaz"/>
                <w:noProof/>
              </w:rPr>
              <w:t>Typy motivace</w:t>
            </w:r>
            <w:r>
              <w:rPr>
                <w:noProof/>
                <w:webHidden/>
              </w:rPr>
              <w:tab/>
            </w:r>
            <w:r>
              <w:rPr>
                <w:noProof/>
                <w:webHidden/>
              </w:rPr>
              <w:fldChar w:fldCharType="begin"/>
            </w:r>
            <w:r>
              <w:rPr>
                <w:noProof/>
                <w:webHidden/>
              </w:rPr>
              <w:instrText xml:space="preserve"> PAGEREF _Toc181189431 \h </w:instrText>
            </w:r>
            <w:r>
              <w:rPr>
                <w:noProof/>
                <w:webHidden/>
              </w:rPr>
            </w:r>
            <w:r>
              <w:rPr>
                <w:noProof/>
                <w:webHidden/>
              </w:rPr>
              <w:fldChar w:fldCharType="separate"/>
            </w:r>
            <w:r>
              <w:rPr>
                <w:noProof/>
                <w:webHidden/>
              </w:rPr>
              <w:t>11</w:t>
            </w:r>
            <w:r>
              <w:rPr>
                <w:noProof/>
                <w:webHidden/>
              </w:rPr>
              <w:fldChar w:fldCharType="end"/>
            </w:r>
          </w:hyperlink>
        </w:p>
        <w:p w14:paraId="7049F009" w14:textId="366DB555" w:rsidR="00BD3E00" w:rsidRDefault="00BD3E00">
          <w:pPr>
            <w:pStyle w:val="Obsah2"/>
            <w:tabs>
              <w:tab w:val="left" w:pos="960"/>
              <w:tab w:val="right" w:leader="dot" w:pos="9061"/>
            </w:tabs>
            <w:rPr>
              <w:rFonts w:asciiTheme="minorHAnsi" w:eastAsiaTheme="minorEastAsia" w:hAnsiTheme="minorHAnsi"/>
              <w:noProof/>
              <w:kern w:val="2"/>
              <w:szCs w:val="24"/>
              <w:lang w:val="en-US"/>
              <w14:ligatures w14:val="standardContextual"/>
            </w:rPr>
          </w:pPr>
          <w:hyperlink w:anchor="_Toc181189432" w:history="1">
            <w:r w:rsidRPr="001001F6">
              <w:rPr>
                <w:rStyle w:val="Hypertextovodkaz"/>
                <w:noProof/>
              </w:rPr>
              <w:t>3.2</w:t>
            </w:r>
            <w:r>
              <w:rPr>
                <w:rFonts w:asciiTheme="minorHAnsi" w:eastAsiaTheme="minorEastAsia" w:hAnsiTheme="minorHAnsi"/>
                <w:noProof/>
                <w:kern w:val="2"/>
                <w:szCs w:val="24"/>
                <w:lang w:val="en-US"/>
                <w14:ligatures w14:val="standardContextual"/>
              </w:rPr>
              <w:tab/>
            </w:r>
            <w:r w:rsidRPr="001001F6">
              <w:rPr>
                <w:rStyle w:val="Hypertextovodkaz"/>
                <w:noProof/>
              </w:rPr>
              <w:t>Faktory ovlivňující motivaci žáků</w:t>
            </w:r>
            <w:r>
              <w:rPr>
                <w:noProof/>
                <w:webHidden/>
              </w:rPr>
              <w:tab/>
            </w:r>
            <w:r>
              <w:rPr>
                <w:noProof/>
                <w:webHidden/>
              </w:rPr>
              <w:fldChar w:fldCharType="begin"/>
            </w:r>
            <w:r>
              <w:rPr>
                <w:noProof/>
                <w:webHidden/>
              </w:rPr>
              <w:instrText xml:space="preserve"> PAGEREF _Toc181189432 \h </w:instrText>
            </w:r>
            <w:r>
              <w:rPr>
                <w:noProof/>
                <w:webHidden/>
              </w:rPr>
            </w:r>
            <w:r>
              <w:rPr>
                <w:noProof/>
                <w:webHidden/>
              </w:rPr>
              <w:fldChar w:fldCharType="separate"/>
            </w:r>
            <w:r>
              <w:rPr>
                <w:noProof/>
                <w:webHidden/>
              </w:rPr>
              <w:t>12</w:t>
            </w:r>
            <w:r>
              <w:rPr>
                <w:noProof/>
                <w:webHidden/>
              </w:rPr>
              <w:fldChar w:fldCharType="end"/>
            </w:r>
          </w:hyperlink>
        </w:p>
        <w:p w14:paraId="5F8A6E59" w14:textId="0B244A33" w:rsidR="00BD3E00" w:rsidRDefault="00BD3E00">
          <w:pPr>
            <w:pStyle w:val="Obsah1"/>
            <w:tabs>
              <w:tab w:val="right" w:leader="dot" w:pos="9061"/>
            </w:tabs>
            <w:rPr>
              <w:rFonts w:asciiTheme="minorHAnsi" w:eastAsiaTheme="minorEastAsia" w:hAnsiTheme="minorHAnsi"/>
              <w:noProof/>
              <w:kern w:val="2"/>
              <w:szCs w:val="24"/>
              <w:lang w:val="en-US"/>
              <w14:ligatures w14:val="standardContextual"/>
            </w:rPr>
          </w:pPr>
          <w:hyperlink w:anchor="_Toc181189433" w:history="1">
            <w:r w:rsidRPr="001001F6">
              <w:rPr>
                <w:rStyle w:val="Hypertextovodkaz"/>
                <w:noProof/>
              </w:rPr>
              <w:t>Závěr</w:t>
            </w:r>
            <w:r>
              <w:rPr>
                <w:noProof/>
                <w:webHidden/>
              </w:rPr>
              <w:tab/>
            </w:r>
            <w:r>
              <w:rPr>
                <w:noProof/>
                <w:webHidden/>
              </w:rPr>
              <w:fldChar w:fldCharType="begin"/>
            </w:r>
            <w:r>
              <w:rPr>
                <w:noProof/>
                <w:webHidden/>
              </w:rPr>
              <w:instrText xml:space="preserve"> PAGEREF _Toc181189433 \h </w:instrText>
            </w:r>
            <w:r>
              <w:rPr>
                <w:noProof/>
                <w:webHidden/>
              </w:rPr>
            </w:r>
            <w:r>
              <w:rPr>
                <w:noProof/>
                <w:webHidden/>
              </w:rPr>
              <w:fldChar w:fldCharType="separate"/>
            </w:r>
            <w:r>
              <w:rPr>
                <w:noProof/>
                <w:webHidden/>
              </w:rPr>
              <w:t>13</w:t>
            </w:r>
            <w:r>
              <w:rPr>
                <w:noProof/>
                <w:webHidden/>
              </w:rPr>
              <w:fldChar w:fldCharType="end"/>
            </w:r>
          </w:hyperlink>
        </w:p>
        <w:p w14:paraId="5CB82785" w14:textId="62A664EA" w:rsidR="00BD3E00" w:rsidRDefault="00BD3E00">
          <w:pPr>
            <w:pStyle w:val="Obsah1"/>
            <w:tabs>
              <w:tab w:val="right" w:leader="dot" w:pos="9061"/>
            </w:tabs>
            <w:rPr>
              <w:rFonts w:asciiTheme="minorHAnsi" w:eastAsiaTheme="minorEastAsia" w:hAnsiTheme="minorHAnsi"/>
              <w:noProof/>
              <w:kern w:val="2"/>
              <w:szCs w:val="24"/>
              <w:lang w:val="en-US"/>
              <w14:ligatures w14:val="standardContextual"/>
            </w:rPr>
          </w:pPr>
          <w:hyperlink w:anchor="_Toc181189434" w:history="1">
            <w:r w:rsidRPr="001001F6">
              <w:rPr>
                <w:rStyle w:val="Hypertextovodkaz"/>
                <w:noProof/>
              </w:rPr>
              <w:t>Použité zdroje</w:t>
            </w:r>
            <w:r>
              <w:rPr>
                <w:noProof/>
                <w:webHidden/>
              </w:rPr>
              <w:tab/>
            </w:r>
            <w:r>
              <w:rPr>
                <w:noProof/>
                <w:webHidden/>
              </w:rPr>
              <w:fldChar w:fldCharType="begin"/>
            </w:r>
            <w:r>
              <w:rPr>
                <w:noProof/>
                <w:webHidden/>
              </w:rPr>
              <w:instrText xml:space="preserve"> PAGEREF _Toc181189434 \h </w:instrText>
            </w:r>
            <w:r>
              <w:rPr>
                <w:noProof/>
                <w:webHidden/>
              </w:rPr>
            </w:r>
            <w:r>
              <w:rPr>
                <w:noProof/>
                <w:webHidden/>
              </w:rPr>
              <w:fldChar w:fldCharType="separate"/>
            </w:r>
            <w:r>
              <w:rPr>
                <w:noProof/>
                <w:webHidden/>
              </w:rPr>
              <w:t>14</w:t>
            </w:r>
            <w:r>
              <w:rPr>
                <w:noProof/>
                <w:webHidden/>
              </w:rPr>
              <w:fldChar w:fldCharType="end"/>
            </w:r>
          </w:hyperlink>
        </w:p>
        <w:p w14:paraId="5CB09361" w14:textId="1FD0F555" w:rsidR="00EA788C" w:rsidRPr="00743BEC" w:rsidRDefault="00EA788C">
          <w:r w:rsidRPr="00743BEC">
            <w:rPr>
              <w:b/>
              <w:bCs/>
            </w:rPr>
            <w:fldChar w:fldCharType="end"/>
          </w:r>
        </w:p>
      </w:sdtContent>
    </w:sdt>
    <w:p w14:paraId="461A500E" w14:textId="7A7DFCC7" w:rsidR="00EA788C" w:rsidRPr="00743BEC" w:rsidRDefault="00EA788C">
      <w:pPr>
        <w:spacing w:after="160" w:line="259" w:lineRule="auto"/>
        <w:rPr>
          <w:rFonts w:asciiTheme="majorHAnsi" w:eastAsiaTheme="majorEastAsia" w:hAnsiTheme="majorHAnsi" w:cstheme="majorBidi"/>
          <w:color w:val="2E74B5" w:themeColor="accent1" w:themeShade="BF"/>
          <w:sz w:val="40"/>
          <w:szCs w:val="40"/>
        </w:rPr>
      </w:pPr>
      <w:bookmarkStart w:id="0" w:name="_Hlk181121649"/>
      <w:r w:rsidRPr="00743BEC">
        <w:br w:type="page"/>
      </w:r>
    </w:p>
    <w:p w14:paraId="5081E02E" w14:textId="43B306D7" w:rsidR="00EA788C" w:rsidRPr="00743BEC" w:rsidRDefault="00EA788C" w:rsidP="006B4EFF">
      <w:pPr>
        <w:pStyle w:val="Nadpis1"/>
        <w:numPr>
          <w:ilvl w:val="0"/>
          <w:numId w:val="0"/>
        </w:numPr>
      </w:pPr>
      <w:bookmarkStart w:id="1" w:name="_Toc181189416"/>
      <w:bookmarkStart w:id="2" w:name="_Hlk180858057"/>
      <w:bookmarkStart w:id="3" w:name="_Hlk181031299"/>
      <w:bookmarkStart w:id="4" w:name="_Hlk181103382"/>
      <w:r w:rsidRPr="00743BEC">
        <w:lastRenderedPageBreak/>
        <w:t>Úvod</w:t>
      </w:r>
      <w:bookmarkEnd w:id="1"/>
    </w:p>
    <w:p w14:paraId="11B213A5" w14:textId="77777777" w:rsidR="00B16F1C" w:rsidRDefault="00B16F1C" w:rsidP="00B16F1C"/>
    <w:p w14:paraId="77A851B7" w14:textId="4249C1B0" w:rsidR="00B16F1C" w:rsidRDefault="00B16F1C" w:rsidP="00B16F1C">
      <w:r>
        <w:t>Tato seminární práci byla zaměřena na předpoklady žákova učení a faktory, které ovlivňují školní úspěšnost. Téma bylo vybráno pro svou aktuálnost a význam v oblasti psychologii pedagogiky, kde školní úspěšnost žáků představuje klíčový ukazatel efektivity vzdělávacího procesu. Důvodem ke zvolení tématu byl blízký vztah k této problematice, neboť výzkum vlivů na školní úspěšnost nabízí praktické aplikace pro zlepšení vzdělávacích metod a podpory žáků.</w:t>
      </w:r>
    </w:p>
    <w:p w14:paraId="203FEFF9" w14:textId="75654471" w:rsidR="00B16F1C" w:rsidRDefault="00B16F1C" w:rsidP="00B16F1C">
      <w:r>
        <w:t>Práce byla rozdělena do několika hlavních kapitol. Nejprve byl shrnut s teoretický rámec, kde jsou popsány základní pojmy, jako je učení a školní úspěšnost. Následně byly rozebrány faktory, které ovlivňují školní úspěšnost, včetně individuálních charakteristik žáků a vnějších vlivů, jako je rodinné prostředí a přístup učitele. Závěrečná kapitola byla věnována motivaci k učení, která hraje klíčovou roli při dosahování vzdělávacích cílů.</w:t>
      </w:r>
    </w:p>
    <w:p w14:paraId="0A89ABCB" w14:textId="3CC77C7A" w:rsidR="006B4EFF" w:rsidRPr="00743BEC" w:rsidRDefault="00B16F1C" w:rsidP="00B16F1C">
      <w:r>
        <w:t>Cílem práce bylo analyzovat, jaké faktory nejvíce přispívají k úspěšnosti žáků ve škole a jak mohou být tyto faktory využity k praktickým zlepšením ve vzdělávacím procesu. Výsledky této analýzy mohou být přínosem pro učitele a pedagogy, kteří hledají efektivní způsoby, jak podpořit školní úspěšnost žáků a zajistit jejich dlouhodobý rozvoj.</w:t>
      </w:r>
      <w:r w:rsidR="006B4EFF" w:rsidRPr="00743BEC">
        <w:br w:type="page"/>
      </w:r>
    </w:p>
    <w:p w14:paraId="2B9F9F40" w14:textId="77777777" w:rsidR="00EA788C" w:rsidRPr="00743BEC" w:rsidRDefault="00EA788C" w:rsidP="006B4EFF">
      <w:pPr>
        <w:pStyle w:val="Nadpis1"/>
      </w:pPr>
      <w:bookmarkStart w:id="5" w:name="_Toc181189417"/>
      <w:r w:rsidRPr="00743BEC">
        <w:lastRenderedPageBreak/>
        <w:t>Teoretický rámec</w:t>
      </w:r>
      <w:bookmarkEnd w:id="5"/>
    </w:p>
    <w:p w14:paraId="4A1E683F" w14:textId="5AF90DB8" w:rsidR="00577831" w:rsidRPr="00743BEC" w:rsidRDefault="00577831" w:rsidP="007471CF">
      <w:pPr>
        <w:pStyle w:val="Nadpis2"/>
      </w:pPr>
      <w:bookmarkStart w:id="6" w:name="_Toc181189418"/>
      <w:r w:rsidRPr="00743BEC">
        <w:t>Učení</w:t>
      </w:r>
      <w:bookmarkEnd w:id="6"/>
    </w:p>
    <w:p w14:paraId="16C2636E" w14:textId="478CCCEE" w:rsidR="007471CF" w:rsidRDefault="00BE73E0" w:rsidP="00BE73E0">
      <w:r>
        <w:t>Podle Průchy (2020) e</w:t>
      </w:r>
      <w:r w:rsidR="00F40C96">
        <w:t xml:space="preserve">xistuje mnoho definic učení podle úhlů, ze kterých je tento fenomén zkoumán, </w:t>
      </w:r>
      <w:r>
        <w:t xml:space="preserve">jakou vědní disciplínou, </w:t>
      </w:r>
      <w:r w:rsidR="00F40C96">
        <w:t xml:space="preserve">podle toho, jaká jeho část je zkoumána, zda je zkoumán vstup do tohoto procesu, proces sám nebo jeho výstupy apod. Zároveň neexistuje ani jedna komplexní nebo definitivní definice. </w:t>
      </w:r>
      <w:r>
        <w:t xml:space="preserve">Jednou z definic je, že </w:t>
      </w:r>
      <w:r w:rsidR="00F40C96">
        <w:t>u</w:t>
      </w:r>
      <w:r w:rsidR="006B4EFF" w:rsidRPr="00743BEC">
        <w:t xml:space="preserve">čení </w:t>
      </w:r>
      <w:r>
        <w:t xml:space="preserve">je </w:t>
      </w:r>
      <w:r w:rsidR="006B4EFF" w:rsidRPr="00743BEC">
        <w:t>komplexní proces, který zahrnuje rozvoj znalostí, dovedností, postojů a hodnot u jednotlivce. Tento proces není omezen pouze na formální vzdělávání, ale probíhá po celý život a ovlivňuje ho mnoho faktorů, jako jsou motivace, kognitivní schopnosti či sociální interakce.</w:t>
      </w:r>
      <w:r w:rsidR="00F40C96">
        <w:t xml:space="preserve"> </w:t>
      </w:r>
      <w:r w:rsidR="00946EEE" w:rsidRPr="00743BEC">
        <w:t>Učení je</w:t>
      </w:r>
      <w:r w:rsidR="006B4EFF" w:rsidRPr="00743BEC">
        <w:t xml:space="preserve"> výsledkem vědomého úsilí rozvíjet potenciál žáků různými způsoby, přičemž klíčovou roli hraje kvalita učebních strategií a dovedností učitele.</w:t>
      </w:r>
      <w:r>
        <w:t xml:space="preserve"> </w:t>
      </w:r>
      <w:r w:rsidRPr="00BE73E0">
        <w:t xml:space="preserve">Pro účely této práce se jeví </w:t>
      </w:r>
      <w:r>
        <w:t xml:space="preserve">tato definice </w:t>
      </w:r>
      <w:r w:rsidRPr="00BE73E0">
        <w:t>jako nejvhodnější</w:t>
      </w:r>
      <w:r>
        <w:t>.</w:t>
      </w:r>
    </w:p>
    <w:p w14:paraId="7650AA1A" w14:textId="77777777" w:rsidR="00A80E28" w:rsidRDefault="00A80E28" w:rsidP="00A80E28">
      <w:pPr>
        <w:spacing w:after="0"/>
      </w:pPr>
    </w:p>
    <w:p w14:paraId="6EEA3D60" w14:textId="7A4A4295" w:rsidR="00183FB8" w:rsidRPr="00743BEC" w:rsidRDefault="00183FB8" w:rsidP="007471CF">
      <w:pPr>
        <w:pStyle w:val="Nadpis2"/>
      </w:pPr>
      <w:bookmarkStart w:id="7" w:name="_Toc181189419"/>
      <w:r w:rsidRPr="00743BEC">
        <w:t>Školní úspěšnost</w:t>
      </w:r>
      <w:bookmarkEnd w:id="7"/>
    </w:p>
    <w:p w14:paraId="2B416DF5" w14:textId="3028B3D1" w:rsidR="00183FB8" w:rsidRPr="00743BEC" w:rsidRDefault="00183FB8" w:rsidP="00321953">
      <w:r w:rsidRPr="00743BEC">
        <w:t>Školní úspěšnost není pouze o formálních školních výsledcích, ale zahrnuje i rozvoj autonomie, kreativity a celkovou spokojenost žáka se svým vzdělávacím procesem. Není jednoduše definována pouze prostřednictvím výsledků testů či známek, ačkoli pomocí nich je snadno měřitelná. Školní úspěšnost je široký pojem, který není přesně definován a zahrnuje několik dimenzí. Základní definice se zaměřuj</w:t>
      </w:r>
      <w:r w:rsidR="0077704E" w:rsidRPr="00743BEC">
        <w:t>í</w:t>
      </w:r>
      <w:r w:rsidRPr="00743BEC">
        <w:t xml:space="preserve"> na schopnost žáka splnit požadavky kladené školou, což se často odráží v dobrém hodnocení nebo známkách. Školní úspěšnost však nezahrnuje pouze známky, ale také míru, do které žák ve škole rozvíjí svůj potenciál, schopnosti a dovednosti.</w:t>
      </w:r>
    </w:p>
    <w:p w14:paraId="08242101" w14:textId="3F412486" w:rsidR="00183FB8" w:rsidRPr="00743BEC" w:rsidRDefault="00183FB8" w:rsidP="00183FB8">
      <w:r w:rsidRPr="00743BEC">
        <w:t xml:space="preserve">Důležitým aspektem školní úspěšnosti je i to, jak žák sám vnímá svou úspěšnost. </w:t>
      </w:r>
      <w:r w:rsidR="00A505AD" w:rsidRPr="00A505AD">
        <w:t xml:space="preserve">Školní úspěch je ovlivňován řadou faktorů, které na žáka působí během jeho vzdělávání. </w:t>
      </w:r>
      <w:r w:rsidR="00180E2A">
        <w:t>Š</w:t>
      </w:r>
      <w:r w:rsidR="00A505AD" w:rsidRPr="00A505AD">
        <w:t>kolní úspěšnost podmíněna jak charakterem samotného žáka, tak i osobností učitele, přičemž významnou roli hraje také rodinné zázemí, ze kterého dítě pochází.</w:t>
      </w:r>
      <w:r w:rsidR="00A505AD">
        <w:t xml:space="preserve"> </w:t>
      </w:r>
      <w:r w:rsidRPr="00743BEC">
        <w:t>Přestože je hodnocení pomocí známek nejjednodušším a relativně objektivním způsobem měření školní úspěšnosti, samotný pojem je komplexnější a zahrnuje soulad mezi požadavky vzdělávacího systému a výkonem žáka, jeho činnostmi a osobnostním vývojem.</w:t>
      </w:r>
    </w:p>
    <w:p w14:paraId="08D1105F" w14:textId="06426105" w:rsidR="00183FB8" w:rsidRPr="00743BEC" w:rsidRDefault="00183FB8" w:rsidP="00183FB8">
      <w:r w:rsidRPr="00743BEC">
        <w:t>Pro dosažení školní úspěšnosti je také důležité, aby žák přijal a pochopil požadavky, které jsou na něj kladeny, což se označuje jako interiorizace neboli vnitřní přijetí těchto požadavků.</w:t>
      </w:r>
    </w:p>
    <w:p w14:paraId="6D51A84F" w14:textId="791E28DB" w:rsidR="006B4EFF" w:rsidRDefault="00183FB8" w:rsidP="006B4EFF">
      <w:r w:rsidRPr="00743BEC">
        <w:lastRenderedPageBreak/>
        <w:t>Je třeba také rozlišovat mezi pojmy školní úspěšnost a školní zdatnost. Školní zdatnost se vztahuje k dispozici žáka plnit školní požadavky a účinně vykonávat svoji roli ve výuce. Naopak školní úspěšnost představuje sociální hodnocení žákovy činnosti podle školních očekávání.</w:t>
      </w:r>
      <w:r w:rsidR="00437B20" w:rsidRPr="00743BEC">
        <w:t xml:space="preserve"> </w:t>
      </w:r>
      <w:r w:rsidRPr="00743BEC">
        <w:t>Š</w:t>
      </w:r>
      <w:r w:rsidR="00D24035" w:rsidRPr="00743BEC">
        <w:t xml:space="preserve">kolní </w:t>
      </w:r>
      <w:r w:rsidR="00577831" w:rsidRPr="00743BEC">
        <w:t>úspěšnost tedy</w:t>
      </w:r>
      <w:r w:rsidRPr="00743BEC">
        <w:t xml:space="preserve"> zahrnuje nejen</w:t>
      </w:r>
      <w:r w:rsidR="006B4EFF" w:rsidRPr="00743BEC">
        <w:t xml:space="preserve"> formální hodnocení, ale také rozvoj širších dovedností, jako je kreativní myšlení a samostatnost.</w:t>
      </w:r>
    </w:p>
    <w:p w14:paraId="28345187" w14:textId="77777777" w:rsidR="00566C55" w:rsidRPr="00743BEC" w:rsidRDefault="00566C55" w:rsidP="00A80E28">
      <w:pPr>
        <w:spacing w:after="0"/>
      </w:pPr>
    </w:p>
    <w:p w14:paraId="7E5B630E" w14:textId="77777777" w:rsidR="00EA788C" w:rsidRPr="00743BEC" w:rsidRDefault="00EA788C" w:rsidP="00EA788C">
      <w:pPr>
        <w:pStyle w:val="Nadpis2"/>
      </w:pPr>
      <w:bookmarkStart w:id="8" w:name="_Toc181189420"/>
      <w:r w:rsidRPr="00743BEC">
        <w:t>Vývojové aspekty učení</w:t>
      </w:r>
      <w:bookmarkEnd w:id="8"/>
    </w:p>
    <w:p w14:paraId="2FD8FDBF" w14:textId="77777777" w:rsidR="00600BB4" w:rsidRDefault="006B4EFF" w:rsidP="006B4EFF">
      <w:r w:rsidRPr="00743BEC">
        <w:t>Vývojové aspekty učení se zabývají tím, jak se učení mění a vyvíjí během života jedince, a to především v dětském a dospívajícím věku. Jednotlivé fáze vývoje se liší nejen schopnostmi, ale i potřebami žáků, a to jak po stránce kognitivní, tak emocionální a sociální</w:t>
      </w:r>
      <w:r w:rsidR="0077704E" w:rsidRPr="00743BEC">
        <w:t>.</w:t>
      </w:r>
      <w:r w:rsidR="00600BB4">
        <w:t xml:space="preserve"> </w:t>
      </w:r>
    </w:p>
    <w:p w14:paraId="2721E0CF" w14:textId="74E266E1" w:rsidR="00600BB4" w:rsidRDefault="00600BB4" w:rsidP="006B4EFF">
      <w:r>
        <w:t xml:space="preserve">Zajímavým jevem například je, že lepších školních výsledků dosahují zpravidla dívky, avšak v období puberty může být jejich školní výkon </w:t>
      </w:r>
      <w:r w:rsidR="00180E2A">
        <w:t>nižší,</w:t>
      </w:r>
      <w:r>
        <w:t xml:space="preserve"> než odpovídá jejich inteligenci (</w:t>
      </w:r>
      <w:proofErr w:type="spellStart"/>
      <w:r w:rsidR="00180E2A">
        <w:t>Jochmannová</w:t>
      </w:r>
      <w:proofErr w:type="spellEnd"/>
      <w:r w:rsidR="00180E2A">
        <w:t xml:space="preserve"> </w:t>
      </w:r>
      <w:proofErr w:type="spellStart"/>
      <w:r w:rsidR="00180E2A">
        <w:t>ed</w:t>
      </w:r>
      <w:proofErr w:type="spellEnd"/>
      <w:r w:rsidR="00180E2A">
        <w:t xml:space="preserve"> al., 2023)</w:t>
      </w:r>
      <w:r>
        <w:t>.</w:t>
      </w:r>
      <w:r w:rsidR="006B4EFF" w:rsidRPr="00743BEC">
        <w:t xml:space="preserve"> </w:t>
      </w:r>
    </w:p>
    <w:p w14:paraId="280CB676" w14:textId="328B5AA9" w:rsidR="006B4EFF" w:rsidRDefault="006B4EFF" w:rsidP="006B4EFF">
      <w:r w:rsidRPr="00743BEC">
        <w:t>Důležitým faktorem učení je také motivace, která se mění s věkem a osobními zkušenostmi žáků.</w:t>
      </w:r>
    </w:p>
    <w:p w14:paraId="34A9E0B2" w14:textId="77777777" w:rsidR="00566C55" w:rsidRPr="00743BEC" w:rsidRDefault="00566C55" w:rsidP="007471CF">
      <w:pPr>
        <w:spacing w:after="0"/>
      </w:pPr>
    </w:p>
    <w:p w14:paraId="12F3FAC9" w14:textId="77777777" w:rsidR="00EA788C" w:rsidRPr="00743BEC" w:rsidRDefault="00EA788C" w:rsidP="00EA788C">
      <w:pPr>
        <w:pStyle w:val="Nadpis2"/>
      </w:pPr>
      <w:bookmarkStart w:id="9" w:name="_Toc181189421"/>
      <w:r w:rsidRPr="00743BEC">
        <w:t>Vliv rodiny, školy a společnosti na vzdělávací proces</w:t>
      </w:r>
      <w:bookmarkEnd w:id="9"/>
    </w:p>
    <w:p w14:paraId="3677AF03" w14:textId="3548C15E" w:rsidR="007806B7" w:rsidRPr="00743BEC" w:rsidRDefault="007806B7" w:rsidP="007806B7">
      <w:r w:rsidRPr="00743BEC">
        <w:t>Rodina, škola a společnost jsou tři klíčové složky, které se vzájemně ovlivňují a společně formují vzdělávací proces dítěte. Rodina hraje zásadní roli při utváření hodnot, postojů a vzdělávacích aspirací dětí</w:t>
      </w:r>
      <w:r w:rsidR="009F69A0">
        <w:t>. V</w:t>
      </w:r>
      <w:r w:rsidRPr="00743BEC">
        <w:t xml:space="preserve">zdělávací instituce nemohou nahradit vliv rodiny, zejména pokud jde o hodnotovou orientaci </w:t>
      </w:r>
      <w:r w:rsidR="0037434E">
        <w:t>žáků</w:t>
      </w:r>
      <w:r w:rsidRPr="00743BEC">
        <w:t>. Vliv rodiny je patrný nejen v raném dětství, ale i během školní docházky, kdy rodiče hrají důležitou roli ve formování postojů k učení a vzdělávacím cílům dětí.</w:t>
      </w:r>
    </w:p>
    <w:p w14:paraId="1AAC114C" w14:textId="51C32829" w:rsidR="007806B7" w:rsidRPr="00743BEC" w:rsidRDefault="007806B7" w:rsidP="007806B7">
      <w:r w:rsidRPr="00743BEC">
        <w:t xml:space="preserve">Spolupráce mezi školou a rodinou je rovněž zásadní pro efektivní vzdělávání. </w:t>
      </w:r>
      <w:r w:rsidR="00861F65">
        <w:t>Ú</w:t>
      </w:r>
      <w:r w:rsidRPr="00743BEC">
        <w:t>spěšný vzdělávací proces vyžaduje úzkou spolupráci mezi rodiči a učiteli, kdy oba tyto faktory společně formují osobnost a školní úspěšnost dítěte. Rodinné prostředí, které podporuje vzdělání a poskytuje stabilní zázemí, je klíčové pro úspěšnost dětí ve škole.</w:t>
      </w:r>
    </w:p>
    <w:p w14:paraId="31B810F2" w14:textId="43E55A2E" w:rsidR="007806B7" w:rsidRPr="00743BEC" w:rsidRDefault="007806B7" w:rsidP="007806B7">
      <w:r w:rsidRPr="00743BEC">
        <w:t xml:space="preserve">Společnost hraje ve vzdělávacím procesu také významnou roli. Změny ve společnosti, jako jsou socioekonomické podmínky či kulturní změny, </w:t>
      </w:r>
      <w:r w:rsidR="0037434E">
        <w:t>mohou</w:t>
      </w:r>
      <w:r w:rsidRPr="00743BEC">
        <w:t xml:space="preserve"> ovliv</w:t>
      </w:r>
      <w:r w:rsidR="0037434E">
        <w:t>ňovat</w:t>
      </w:r>
      <w:r w:rsidRPr="00743BEC">
        <w:t xml:space="preserve"> přístup rodin k vzdělání a jejich schopnost poskytovat podporu dětem ve vzdělávacím procesu.</w:t>
      </w:r>
    </w:p>
    <w:p w14:paraId="23FFC172" w14:textId="3F2A6D3A" w:rsidR="00566C55" w:rsidRDefault="007806B7" w:rsidP="007806B7">
      <w:r w:rsidRPr="00743BEC">
        <w:lastRenderedPageBreak/>
        <w:t>Vzdělávací proces je výsledkem komplexní interakce mezi rodinným, školním a společenským vlivem. Spolupráce mezi těmito třemi složkami je klíčová pro rozvoj dětí a dosažení jejich vzdělávacích cílů.</w:t>
      </w:r>
    </w:p>
    <w:p w14:paraId="59AD148C" w14:textId="77777777" w:rsidR="00566C55" w:rsidRDefault="00566C55">
      <w:pPr>
        <w:spacing w:after="160" w:line="259" w:lineRule="auto"/>
        <w:jc w:val="left"/>
      </w:pPr>
      <w:r>
        <w:br w:type="page"/>
      </w:r>
    </w:p>
    <w:p w14:paraId="34E8BDAC" w14:textId="77777777" w:rsidR="00EA788C" w:rsidRPr="00743BEC" w:rsidRDefault="00EA788C" w:rsidP="007806B7">
      <w:pPr>
        <w:pStyle w:val="Nadpis1"/>
      </w:pPr>
      <w:bookmarkStart w:id="10" w:name="_Toc181189422"/>
      <w:r w:rsidRPr="00743BEC">
        <w:lastRenderedPageBreak/>
        <w:t>Faktory ovlivňující školní úspěšnost</w:t>
      </w:r>
      <w:bookmarkEnd w:id="10"/>
    </w:p>
    <w:p w14:paraId="5FC1425A" w14:textId="77777777" w:rsidR="00EA788C" w:rsidRPr="00743BEC" w:rsidRDefault="00EA788C" w:rsidP="00EA788C">
      <w:pPr>
        <w:pStyle w:val="Nadpis2"/>
      </w:pPr>
      <w:bookmarkStart w:id="11" w:name="_Toc181189423"/>
      <w:r w:rsidRPr="00743BEC">
        <w:t>Individuální charakteristiky žáka</w:t>
      </w:r>
      <w:bookmarkEnd w:id="11"/>
    </w:p>
    <w:p w14:paraId="298C5B8C" w14:textId="64C803CE" w:rsidR="007806B7" w:rsidRDefault="007806B7" w:rsidP="007806B7">
      <w:r w:rsidRPr="00743BEC">
        <w:t>Úspěšnost žáka ve škole je podmíněna mnoha faktory, mezi které patří i individuální charakteristiky každého jedince. Tyto faktory zahrnují jak kognitivní schopnosti, tak emocionální a sociální zralost. Každý žák má jedinečný profil, který ovlivňuje jeho přístup k učení, schopnost adaptace na školní prostředí a celkov</w:t>
      </w:r>
      <w:r w:rsidR="00D24035" w:rsidRPr="00743BEC">
        <w:t>ý</w:t>
      </w:r>
      <w:r w:rsidRPr="00743BEC">
        <w:t xml:space="preserve"> výkon</w:t>
      </w:r>
      <w:r w:rsidR="00D24035" w:rsidRPr="00743BEC">
        <w:t xml:space="preserve"> ve škole</w:t>
      </w:r>
      <w:r w:rsidRPr="00743BEC">
        <w:t>.</w:t>
      </w:r>
    </w:p>
    <w:p w14:paraId="3615E318" w14:textId="77777777" w:rsidR="00566C55" w:rsidRPr="00743BEC" w:rsidRDefault="00566C55" w:rsidP="007471CF">
      <w:pPr>
        <w:spacing w:after="0"/>
      </w:pPr>
    </w:p>
    <w:p w14:paraId="08A0CC40" w14:textId="34CACE70" w:rsidR="007806B7" w:rsidRPr="00743BEC" w:rsidRDefault="007806B7" w:rsidP="007806B7">
      <w:pPr>
        <w:pStyle w:val="Nadpis3"/>
      </w:pPr>
      <w:bookmarkStart w:id="12" w:name="_Toc181189424"/>
      <w:r w:rsidRPr="00743BEC">
        <w:t>Kognitivní schopnosti</w:t>
      </w:r>
      <w:bookmarkEnd w:id="12"/>
    </w:p>
    <w:p w14:paraId="1BC8642E" w14:textId="747A6D00" w:rsidR="007806B7" w:rsidRPr="00743BEC" w:rsidRDefault="007806B7" w:rsidP="007806B7">
      <w:r w:rsidRPr="00743BEC">
        <w:t xml:space="preserve">Kognitivní schopnosti, mezi které patří schopnost soustředit se, řešit problémy, plánovat či analyzovat informace, mají zásadní vliv na školní úspěšnost. </w:t>
      </w:r>
      <w:r w:rsidR="00A92A06" w:rsidRPr="00743BEC">
        <w:t>R</w:t>
      </w:r>
      <w:r w:rsidRPr="00743BEC">
        <w:t xml:space="preserve">ozvoj těchto schopností začíná již v raném věku a výrazně ovlivňuje </w:t>
      </w:r>
      <w:r w:rsidR="001F4B39" w:rsidRPr="00743BEC">
        <w:t>budoucí školní</w:t>
      </w:r>
      <w:r w:rsidR="00577831" w:rsidRPr="00743BEC">
        <w:t xml:space="preserve"> úspěšnost</w:t>
      </w:r>
      <w:r w:rsidRPr="00743BEC">
        <w:t xml:space="preserve"> žáků.</w:t>
      </w:r>
    </w:p>
    <w:p w14:paraId="7B100C3C" w14:textId="77777777" w:rsidR="00A80E28" w:rsidRDefault="001F4B39" w:rsidP="001F4B39">
      <w:r w:rsidRPr="00743BEC">
        <w:t xml:space="preserve">Každý žák má svůj vlastní styl učení, což je způsob, jakým nejlépe zpracovává a osvojuje si nové informace. Styly učení lze rozdělit do několika kategorií, přičemž nejznámější klasifikace zahrnuje vizuální, auditivní, kinestetický a verbální styl učení. </w:t>
      </w:r>
    </w:p>
    <w:p w14:paraId="2275A0D9" w14:textId="77777777" w:rsidR="00A80E28" w:rsidRDefault="001F4B39" w:rsidP="001F4B39">
      <w:pPr>
        <w:rPr>
          <w:b/>
        </w:rPr>
      </w:pPr>
      <w:r w:rsidRPr="00743BEC">
        <w:t>Vizuální studenti preferují grafy, diagramy a obrázky, které jim pomáhají lépe pochopit učivo. Auditivní žáci dávají přednost poslouchání přednášek a diskusí, zatímco kinestetičtí studenti se nejlépe učí prostřednictvím praktických aktivit a pohybu. Verbální styl učení je typický pro žáky, kteří preferují práci s textem a slovním vyjádřením.</w:t>
      </w:r>
      <w:r w:rsidRPr="00743BEC">
        <w:rPr>
          <w:b/>
        </w:rPr>
        <w:t xml:space="preserve"> </w:t>
      </w:r>
    </w:p>
    <w:p w14:paraId="3DB99082" w14:textId="31B25BB9" w:rsidR="001F4B39" w:rsidRDefault="001F4B39" w:rsidP="001F4B39">
      <w:r w:rsidRPr="00743BEC">
        <w:t>Rozpoznání a přizpůsobení se individuálním stylům učení je klíčové pro efektivní výuku. Učitelé, kteří do svého vyučování integrují různé metody odpovídající těmto stylům, mohou lépe podpořit rozvoj každého žáka a zvýšit jeho zapojení do výukového procesu. Respektování stylů učení může přispět k vyšší míře pochopení látky, lepším výsledkům a dlouhodobé motivaci k učení.</w:t>
      </w:r>
    </w:p>
    <w:p w14:paraId="54D79E30" w14:textId="77777777" w:rsidR="00566C55" w:rsidRPr="00743BEC" w:rsidRDefault="00566C55" w:rsidP="007471CF">
      <w:pPr>
        <w:spacing w:after="0"/>
      </w:pPr>
    </w:p>
    <w:p w14:paraId="3B7076A2" w14:textId="2E3B8DBE" w:rsidR="007806B7" w:rsidRPr="00743BEC" w:rsidRDefault="007806B7" w:rsidP="001F4B39">
      <w:pPr>
        <w:pStyle w:val="Nadpis3"/>
      </w:pPr>
      <w:bookmarkStart w:id="13" w:name="_Toc181189425"/>
      <w:r w:rsidRPr="00743BEC">
        <w:t>Emoční a sociální zralost</w:t>
      </w:r>
      <w:bookmarkEnd w:id="13"/>
    </w:p>
    <w:p w14:paraId="6483E669" w14:textId="4463D733" w:rsidR="007806B7" w:rsidRPr="00743BEC" w:rsidRDefault="007806B7" w:rsidP="007806B7">
      <w:r w:rsidRPr="00743BEC">
        <w:t xml:space="preserve">Emoční a sociální zralost hraje klíčovou roli v úspěšném zapojení žáka do vzdělávacího procesu. Schopnost rozpoznávat a regulovat své emoce, stejně jako efektivní sociální interakce s vrstevníky a učiteli, přispívají k vytvoření pozitivního školního klimatu, které podporuje </w:t>
      </w:r>
      <w:r w:rsidRPr="00743BEC">
        <w:lastRenderedPageBreak/>
        <w:t>učení. Klíčové je zejména řešení rizikových faktorů, které mohou negativně ovlivnit emocionální a sociální rozvoj žáků, což má následně dopad na jejich školní úspěšnost.</w:t>
      </w:r>
    </w:p>
    <w:p w14:paraId="332B47E0" w14:textId="612B8EC3" w:rsidR="007806B7" w:rsidRDefault="00955C48" w:rsidP="007806B7">
      <w:r w:rsidRPr="00743BEC">
        <w:t>S</w:t>
      </w:r>
      <w:r w:rsidR="007806B7" w:rsidRPr="00743BEC">
        <w:t xml:space="preserve">ociálních dovedností, které zahrnují jak kognitivní, tak emocionální schopnosti, </w:t>
      </w:r>
      <w:r w:rsidRPr="00743BEC">
        <w:t xml:space="preserve">jsou důležité </w:t>
      </w:r>
      <w:r w:rsidR="007806B7" w:rsidRPr="00743BEC">
        <w:t xml:space="preserve">pro adaptaci žáků v sociálních situacích. Tyto dovednosti umožňují žákům lépe se začlenit do kolektivu, čímž podporují jejich </w:t>
      </w:r>
      <w:r w:rsidR="00183FB8" w:rsidRPr="00743BEC">
        <w:t>školní úspěšnost</w:t>
      </w:r>
      <w:r w:rsidR="007806B7" w:rsidRPr="00743BEC">
        <w:t>.</w:t>
      </w:r>
    </w:p>
    <w:p w14:paraId="69499124" w14:textId="77777777" w:rsidR="00566C55" w:rsidRPr="00743BEC" w:rsidRDefault="00566C55" w:rsidP="007471CF">
      <w:pPr>
        <w:spacing w:after="0"/>
      </w:pPr>
    </w:p>
    <w:p w14:paraId="56EC5F5D" w14:textId="77777777" w:rsidR="00EA788C" w:rsidRPr="00743BEC" w:rsidRDefault="00EA788C" w:rsidP="00EA788C">
      <w:pPr>
        <w:pStyle w:val="Nadpis2"/>
      </w:pPr>
      <w:bookmarkStart w:id="14" w:name="_Toc181189426"/>
      <w:r w:rsidRPr="00743BEC">
        <w:t>Vnější vlivy</w:t>
      </w:r>
      <w:bookmarkEnd w:id="14"/>
    </w:p>
    <w:p w14:paraId="7DF3559E" w14:textId="05E061D2" w:rsidR="00F77048" w:rsidRDefault="00F77048" w:rsidP="00F77048">
      <w:r w:rsidRPr="00743BEC">
        <w:t xml:space="preserve">Vnější faktory hrají klíčovou roli v ovlivňování školní úspěšnosti žáků. </w:t>
      </w:r>
      <w:r w:rsidR="00183FB8" w:rsidRPr="00743BEC">
        <w:t>I</w:t>
      </w:r>
      <w:r w:rsidRPr="00743BEC">
        <w:t xml:space="preserve">ndividuální schopnosti a charakteristiky žáků mají zásadní význam, </w:t>
      </w:r>
      <w:r w:rsidR="00183FB8" w:rsidRPr="00743BEC">
        <w:t xml:space="preserve">avšak </w:t>
      </w:r>
      <w:r w:rsidRPr="00743BEC">
        <w:t>prostředí, ve kterém žáci vyrůstají</w:t>
      </w:r>
      <w:r w:rsidR="00441D30" w:rsidRPr="00743BEC">
        <w:t xml:space="preserve"> vzdělávají se</w:t>
      </w:r>
      <w:r w:rsidRPr="00743BEC">
        <w:t xml:space="preserve">, rovněž zásadně ovlivňuje jejich vzdělávací cestu. Mezi nejdůležitější vnější faktory patří rodinné prostředí, které může poskytnout jak pozitivní, tak negativní vlivy na </w:t>
      </w:r>
      <w:r w:rsidR="00441D30" w:rsidRPr="00743BEC">
        <w:t>školní úspěšnost</w:t>
      </w:r>
      <w:r w:rsidRPr="00743BEC">
        <w:t>.</w:t>
      </w:r>
    </w:p>
    <w:p w14:paraId="7103C4D0" w14:textId="77777777" w:rsidR="00566C55" w:rsidRPr="00743BEC" w:rsidRDefault="00566C55" w:rsidP="007471CF">
      <w:pPr>
        <w:spacing w:after="0"/>
      </w:pPr>
    </w:p>
    <w:p w14:paraId="45135338" w14:textId="77777777" w:rsidR="00EA788C" w:rsidRPr="00743BEC" w:rsidRDefault="00EA788C" w:rsidP="00EA788C">
      <w:pPr>
        <w:pStyle w:val="Nadpis3"/>
      </w:pPr>
      <w:bookmarkStart w:id="15" w:name="_Toc181189427"/>
      <w:r w:rsidRPr="00743BEC">
        <w:t>Rodinné prostředí</w:t>
      </w:r>
      <w:bookmarkEnd w:id="15"/>
    </w:p>
    <w:p w14:paraId="61E8DEC8" w14:textId="5461B6A6" w:rsidR="00F77048" w:rsidRPr="00743BEC" w:rsidRDefault="00441D30" w:rsidP="00F77048">
      <w:r w:rsidRPr="00743BEC">
        <w:t>Podporující r</w:t>
      </w:r>
      <w:r w:rsidR="00F77048" w:rsidRPr="00743BEC">
        <w:t xml:space="preserve">odinné prostředí je jedním z nejsilnějších </w:t>
      </w:r>
      <w:r w:rsidRPr="00743BEC">
        <w:t>předpokladů</w:t>
      </w:r>
      <w:r w:rsidR="00F77048" w:rsidRPr="00743BEC">
        <w:t xml:space="preserve"> školní úspěšnosti žáků. </w:t>
      </w:r>
      <w:r w:rsidRPr="00743BEC">
        <w:t>R</w:t>
      </w:r>
      <w:r w:rsidR="00F77048" w:rsidRPr="00743BEC">
        <w:t xml:space="preserve">odinné faktory, jako jsou vzdělání rodičů, ekonomická situace rodiny a kvalita rodinných vztahů, významně ovlivňují výsledky dětí ve škole. Děti z rodin, kde jsou rodiče zapojeni do jejich vzdělávání a poskytují stabilní a podpůrné prostředí, mají tendenci dosahovat lepších výsledků ve škole, zatímco děti z rodin </w:t>
      </w:r>
      <w:r w:rsidRPr="00743BEC">
        <w:t xml:space="preserve">např. </w:t>
      </w:r>
      <w:r w:rsidR="00F77048" w:rsidRPr="00743BEC">
        <w:t xml:space="preserve">s nižšími příjmy či nízkou úrovní rodičovského vzdělání často čelí překážkám v dosažení </w:t>
      </w:r>
      <w:r w:rsidRPr="00743BEC">
        <w:t>školní</w:t>
      </w:r>
      <w:r w:rsidR="00F77048" w:rsidRPr="00743BEC">
        <w:t xml:space="preserve"> úspě</w:t>
      </w:r>
      <w:r w:rsidRPr="00743BEC">
        <w:t>šnosti</w:t>
      </w:r>
      <w:r w:rsidR="00F77048" w:rsidRPr="00743BEC">
        <w:t>.</w:t>
      </w:r>
    </w:p>
    <w:p w14:paraId="44DDF78E" w14:textId="4F4FB935" w:rsidR="00F77048" w:rsidRPr="00743BEC" w:rsidRDefault="00F77048" w:rsidP="00F77048">
      <w:r w:rsidRPr="00743BEC">
        <w:t xml:space="preserve">Zapojení rodičů do vzdělávacího procesu má silný vliv na motivaci dětí ke studiu. </w:t>
      </w:r>
      <w:r w:rsidR="00A92A06" w:rsidRPr="00743BEC">
        <w:t>R</w:t>
      </w:r>
      <w:r w:rsidRPr="00743BEC">
        <w:t xml:space="preserve">odiče, kteří se aktivně zapojují do </w:t>
      </w:r>
      <w:r w:rsidR="00441D30" w:rsidRPr="00743BEC">
        <w:t>školního</w:t>
      </w:r>
      <w:r w:rsidRPr="00743BEC">
        <w:t xml:space="preserve"> života svých dětí, zajišťují lepší docházku, vyšší známky a větší motivaci k učení. Rodiče, kteří vytvářejí podpůrné domácí prostředí, nejenže poskytují dětem </w:t>
      </w:r>
      <w:r w:rsidR="00441D30" w:rsidRPr="00743BEC">
        <w:t>podporu při zvládání školy</w:t>
      </w:r>
      <w:r w:rsidRPr="00743BEC">
        <w:t xml:space="preserve">, ale také </w:t>
      </w:r>
      <w:r w:rsidR="00441D30" w:rsidRPr="00743BEC">
        <w:t>poskytují</w:t>
      </w:r>
      <w:r w:rsidRPr="00743BEC">
        <w:t xml:space="preserve"> </w:t>
      </w:r>
      <w:r w:rsidR="00441D30" w:rsidRPr="00743BEC">
        <w:t>potřebnou</w:t>
      </w:r>
      <w:r w:rsidRPr="00743BEC">
        <w:t xml:space="preserve"> emocionální podporu, což vede k pozitivním výsledkům ve vzdělávání.</w:t>
      </w:r>
    </w:p>
    <w:p w14:paraId="4316673E" w14:textId="5422E475" w:rsidR="00F77048" w:rsidRPr="00743BEC" w:rsidRDefault="00F77048" w:rsidP="00F77048">
      <w:r w:rsidRPr="00743BEC">
        <w:t xml:space="preserve">Ekonomické a vzdělanostní zázemí rodičů má také velký vliv na školní úspěšnost. </w:t>
      </w:r>
      <w:proofErr w:type="spellStart"/>
      <w:r w:rsidRPr="00743BEC">
        <w:t>Ludeke</w:t>
      </w:r>
      <w:proofErr w:type="spellEnd"/>
      <w:r w:rsidRPr="00743BEC">
        <w:t xml:space="preserve"> et al. (2020) zjistili, že vzdělání rodičů je silným </w:t>
      </w:r>
      <w:r w:rsidR="00441D30" w:rsidRPr="00743BEC">
        <w:t>předpoklad</w:t>
      </w:r>
      <w:r w:rsidRPr="00743BEC">
        <w:t xml:space="preserve">em úspěchů dětí, zejména v oblasti </w:t>
      </w:r>
      <w:r w:rsidR="00441D30" w:rsidRPr="00743BEC">
        <w:t>školních</w:t>
      </w:r>
      <w:r w:rsidRPr="00743BEC">
        <w:t xml:space="preserve"> výsledků a úspěšného ukončení školní docházky. Tento vliv však slábne u dětí, které byly adoptovány, což naznačuje, že genetické vlivy nejsou v tomto případě rozhodující, ale spíše rané výchovné podmínky.</w:t>
      </w:r>
    </w:p>
    <w:p w14:paraId="4B1CD496" w14:textId="0B569790" w:rsidR="00F77048" w:rsidRPr="00743BEC" w:rsidRDefault="00F77048" w:rsidP="00F77048">
      <w:r w:rsidRPr="00743BEC">
        <w:lastRenderedPageBreak/>
        <w:t xml:space="preserve">Rodinné prostředí ovlivňuje nejen školní úspěšnost, ale také celkový rozvoj dítěte. </w:t>
      </w:r>
      <w:r w:rsidR="008561C7" w:rsidRPr="00743BEC">
        <w:t>I</w:t>
      </w:r>
      <w:r w:rsidRPr="00743BEC">
        <w:t xml:space="preserve">nterakce mezi rodiči a dětmi před vstupem do školy podporují školní připravenost a budoucí </w:t>
      </w:r>
      <w:r w:rsidR="00441D30" w:rsidRPr="00743BEC">
        <w:t>školní</w:t>
      </w:r>
      <w:r w:rsidRPr="00743BEC">
        <w:t xml:space="preserve"> úspěchy. Tyto rané interakce hrají zásadní roli při formování postojů a dovedností potřebných pro </w:t>
      </w:r>
      <w:r w:rsidR="00441D30" w:rsidRPr="00743BEC">
        <w:t>školní</w:t>
      </w:r>
      <w:r w:rsidRPr="00743BEC">
        <w:t xml:space="preserve"> úspě</w:t>
      </w:r>
      <w:r w:rsidR="00441D30" w:rsidRPr="00743BEC">
        <w:t>šnost</w:t>
      </w:r>
      <w:r w:rsidRPr="00743BEC">
        <w:t>.</w:t>
      </w:r>
    </w:p>
    <w:p w14:paraId="299087E3" w14:textId="033FB733" w:rsidR="00F77048" w:rsidRDefault="00F77048" w:rsidP="00F77048">
      <w:r w:rsidRPr="00743BEC">
        <w:t>Rodinné prostředí tedy tvoří zásadní faktor v úspěšnosti dětí ve škole, přičemž stabilní, podpůrné a angažované rodinné prostředí poskytuje nejlepší podmínky pro rozvoj dítěte a jeho vzdělávací úspěchy.</w:t>
      </w:r>
    </w:p>
    <w:p w14:paraId="188D90E5" w14:textId="77777777" w:rsidR="00566C55" w:rsidRPr="00743BEC" w:rsidRDefault="00566C55" w:rsidP="007471CF">
      <w:pPr>
        <w:spacing w:after="0"/>
      </w:pPr>
    </w:p>
    <w:p w14:paraId="116C5C6B" w14:textId="2AFFE4DE" w:rsidR="00EA788C" w:rsidRPr="00743BEC" w:rsidRDefault="00EA788C" w:rsidP="00EA788C">
      <w:pPr>
        <w:pStyle w:val="Nadpis3"/>
      </w:pPr>
      <w:bookmarkStart w:id="16" w:name="_Toc181189428"/>
      <w:r w:rsidRPr="00743BEC">
        <w:t>Role učitele a přístupy</w:t>
      </w:r>
      <w:bookmarkEnd w:id="16"/>
    </w:p>
    <w:p w14:paraId="6F5A49C2" w14:textId="7B09D326" w:rsidR="00F77048" w:rsidRPr="00743BEC" w:rsidRDefault="00F77048" w:rsidP="00F77048">
      <w:r w:rsidRPr="00743BEC">
        <w:t xml:space="preserve">Role učitele je zásadní v procesu formování </w:t>
      </w:r>
      <w:r w:rsidR="0037434E">
        <w:t>školního</w:t>
      </w:r>
      <w:r w:rsidRPr="00743BEC">
        <w:t xml:space="preserve"> úspěchu žáků. Učitelé nejenže předávají vědomosti, ale také ovlivňují motivaci, postoje a schopnosti </w:t>
      </w:r>
      <w:r w:rsidR="00EC40DD" w:rsidRPr="00743BEC">
        <w:t>žák</w:t>
      </w:r>
      <w:r w:rsidRPr="00743BEC">
        <w:t>ů dosáhnout úspěchů ve škole. Výběr vhodných učebních přístupů a efektivní řízení třídy jsou klíčové faktory, které přispívají k vytvoření pozitivního vzdělávacího prostředí a následně i k úspěšnosti žáků.</w:t>
      </w:r>
    </w:p>
    <w:p w14:paraId="63A24A84" w14:textId="77777777" w:rsidR="0037434E" w:rsidRDefault="00F77048" w:rsidP="00577831">
      <w:r w:rsidRPr="00743BEC">
        <w:t xml:space="preserve">Dalším faktorem je styl výuky. </w:t>
      </w:r>
      <w:r w:rsidR="0037434E">
        <w:t>P</w:t>
      </w:r>
      <w:r w:rsidRPr="00743BEC">
        <w:t>řístupy založené na podpoře a aktivním zapojení mají zásadní vliv na kompetenc</w:t>
      </w:r>
      <w:r w:rsidR="00441D30" w:rsidRPr="00743BEC">
        <w:t>e</w:t>
      </w:r>
      <w:r w:rsidRPr="00743BEC">
        <w:t xml:space="preserve"> žáků, což posiluje jejich schopnost překonávat překážky a zlepšuje jejich školní výsledky. Tento přístup, založený na podpoře a blízkém vztahu mezi učitelem a žákem, je klíčový pro rozvoj</w:t>
      </w:r>
      <w:r w:rsidR="00441D30" w:rsidRPr="00743BEC">
        <w:t xml:space="preserve"> s</w:t>
      </w:r>
      <w:r w:rsidRPr="00743BEC">
        <w:t xml:space="preserve">chopnosti žáků zvládat stres a selhání ve školním prostředí. </w:t>
      </w:r>
    </w:p>
    <w:p w14:paraId="1DD01129" w14:textId="6E08D362" w:rsidR="00F77048" w:rsidRPr="00743BEC" w:rsidRDefault="00F77048" w:rsidP="00577831">
      <w:r w:rsidRPr="00743BEC">
        <w:t xml:space="preserve">Učitelé, kteří podporují </w:t>
      </w:r>
      <w:r w:rsidR="0037434E">
        <w:t>samostatnost</w:t>
      </w:r>
      <w:r w:rsidRPr="00743BEC">
        <w:t xml:space="preserve"> žáků a přizpůsobují výuku jejich individuálním potřebám, rozvíjejí </w:t>
      </w:r>
      <w:r w:rsidR="00441D30" w:rsidRPr="00743BEC">
        <w:t>své</w:t>
      </w:r>
      <w:r w:rsidRPr="00743BEC">
        <w:t xml:space="preserve"> pedagogické schopnosti a přispívají k lepším </w:t>
      </w:r>
      <w:r w:rsidR="00441D30" w:rsidRPr="00743BEC">
        <w:t>školním</w:t>
      </w:r>
      <w:r w:rsidRPr="00743BEC">
        <w:t xml:space="preserve"> výsledkům žáků.</w:t>
      </w:r>
      <w:r w:rsidR="00577831" w:rsidRPr="00743BEC">
        <w:t xml:space="preserve"> </w:t>
      </w:r>
      <w:r w:rsidRPr="00743BEC">
        <w:t xml:space="preserve">Učitelé, kteří vytvářejí prostředí založené na spolupráci a zapojení, zlepšují nejen </w:t>
      </w:r>
      <w:r w:rsidR="00441D30" w:rsidRPr="00743BEC">
        <w:t>školní</w:t>
      </w:r>
      <w:r w:rsidRPr="00743BEC">
        <w:t xml:space="preserve"> výsledky, ale i dovednosti žáků potřebné pro budoucí vzdělávání.</w:t>
      </w:r>
      <w:r w:rsidR="00577831" w:rsidRPr="00743BEC">
        <w:t xml:space="preserve"> O</w:t>
      </w:r>
      <w:r w:rsidRPr="00743BEC">
        <w:t>sobnost učitele a jeho schopnost navázat pozitivní vztah s žáky jsou klíčovými faktory úspěchu na všech úrovních vzdělávání. Kvalita výuky a individualizace vzdělávacího přístupu výrazně přispívají k úspěchu žáků.</w:t>
      </w:r>
    </w:p>
    <w:p w14:paraId="127D3FBA" w14:textId="68996D4A" w:rsidR="00F77048" w:rsidRDefault="00F77048" w:rsidP="00F77048">
      <w:r w:rsidRPr="00743BEC">
        <w:t xml:space="preserve">Učební přístupy učitelů tak mají zásadní vliv na školní úspěšnost žáků. Zvolené pedagogické metody, schopnost navázat vztah se žáky a efektivní řízení třídy jsou klíčové pro vytváření pozitivního vzdělávacího prostředí, které podporuje rozvoj jak </w:t>
      </w:r>
      <w:r w:rsidR="00441D30" w:rsidRPr="00743BEC">
        <w:t>školních</w:t>
      </w:r>
      <w:r w:rsidRPr="00743BEC">
        <w:t>, tak sociálně-emočních dovedností žáků.</w:t>
      </w:r>
    </w:p>
    <w:p w14:paraId="30519568" w14:textId="77777777" w:rsidR="00566C55" w:rsidRPr="00743BEC" w:rsidRDefault="00566C55" w:rsidP="007471CF">
      <w:pPr>
        <w:spacing w:after="0"/>
      </w:pPr>
    </w:p>
    <w:p w14:paraId="05223CE2" w14:textId="77777777" w:rsidR="00EA788C" w:rsidRPr="00743BEC" w:rsidRDefault="00EA788C" w:rsidP="00EA788C">
      <w:pPr>
        <w:pStyle w:val="Nadpis3"/>
      </w:pPr>
      <w:bookmarkStart w:id="17" w:name="_Toc181189429"/>
      <w:r w:rsidRPr="00743BEC">
        <w:lastRenderedPageBreak/>
        <w:t>Spolužáci a sociální klima ve třídě</w:t>
      </w:r>
      <w:bookmarkEnd w:id="17"/>
    </w:p>
    <w:p w14:paraId="5189685E" w14:textId="07FBCCCB" w:rsidR="00EB7491" w:rsidRPr="00743BEC" w:rsidRDefault="00EB7491" w:rsidP="00EB7491">
      <w:r w:rsidRPr="00743BEC">
        <w:t xml:space="preserve">Vliv spolužáků a sociálního klimatu ve třídě na školní úspěšnost je komplexní fenomén, který ovlivňuje nejen </w:t>
      </w:r>
      <w:r w:rsidR="00441D30" w:rsidRPr="00743BEC">
        <w:t>školní</w:t>
      </w:r>
      <w:r w:rsidRPr="00743BEC">
        <w:t xml:space="preserve"> výsledky, ale také celkový psychologický a sociální vývoj </w:t>
      </w:r>
      <w:r w:rsidR="00600BB4" w:rsidRPr="00743BEC">
        <w:t>žáků</w:t>
      </w:r>
      <w:r w:rsidR="00600BB4">
        <w:t>.</w:t>
      </w:r>
      <w:r w:rsidRPr="00743BEC">
        <w:t xml:space="preserve"> Spolužáci a jejich sociální interakce mohou působit jak pozitivně, tak negativně na motivaci a výkonnost jednotlivců</w:t>
      </w:r>
      <w:r w:rsidR="00180E2A">
        <w:t xml:space="preserve"> (Mareš </w:t>
      </w:r>
      <w:proofErr w:type="spellStart"/>
      <w:r w:rsidR="00180E2A">
        <w:t>ed</w:t>
      </w:r>
      <w:proofErr w:type="spellEnd"/>
      <w:r w:rsidR="00180E2A">
        <w:t xml:space="preserve"> al., 2024)</w:t>
      </w:r>
      <w:r w:rsidRPr="00743BEC">
        <w:t>.</w:t>
      </w:r>
      <w:r w:rsidR="00A92A06" w:rsidRPr="00743BEC">
        <w:t xml:space="preserve"> S</w:t>
      </w:r>
      <w:r w:rsidRPr="00743BEC">
        <w:t xml:space="preserve">ociální interakce ve třídě </w:t>
      </w:r>
      <w:r w:rsidR="00A92A06" w:rsidRPr="00743BEC">
        <w:t xml:space="preserve">mají </w:t>
      </w:r>
      <w:r w:rsidRPr="00743BEC">
        <w:t xml:space="preserve">významný vliv na výsledky </w:t>
      </w:r>
      <w:r w:rsidR="00EC40DD" w:rsidRPr="00743BEC">
        <w:t>žák</w:t>
      </w:r>
      <w:r w:rsidRPr="00743BEC">
        <w:t>ů.</w:t>
      </w:r>
      <w:r w:rsidR="00A92A06" w:rsidRPr="00743BEC">
        <w:t xml:space="preserve"> Tzv.</w:t>
      </w:r>
      <w:r w:rsidRPr="00743BEC">
        <w:t xml:space="preserve"> Peer efekt je silně propojen </w:t>
      </w:r>
      <w:r w:rsidR="00441D30" w:rsidRPr="00743BEC">
        <w:t>se školními</w:t>
      </w:r>
      <w:r w:rsidRPr="00743BEC">
        <w:t xml:space="preserve"> výsledky, což znamená, že žáci ve třídě čelí tlaku přizpůsobit se výkonnostnímu standardu spolužáků. Zároveň se ukazuje, že vztahy se spolužáky mohou přispívat k lepším výsledkům zejména u žáků, kteří </w:t>
      </w:r>
      <w:r w:rsidR="007620EC" w:rsidRPr="00743BEC">
        <w:t xml:space="preserve">jsou svými spolužáky </w:t>
      </w:r>
      <w:r w:rsidRPr="00743BEC">
        <w:t>podpor</w:t>
      </w:r>
      <w:r w:rsidR="007620EC" w:rsidRPr="00743BEC">
        <w:t>ováni</w:t>
      </w:r>
      <w:r w:rsidRPr="00743BEC">
        <w:t>.</w:t>
      </w:r>
      <w:r w:rsidR="00437B20" w:rsidRPr="00743BEC">
        <w:t xml:space="preserve"> P</w:t>
      </w:r>
      <w:r w:rsidRPr="00743BEC">
        <w:t xml:space="preserve">opularita a přijetí vrstevníky mají pozitivní vliv na </w:t>
      </w:r>
      <w:r w:rsidR="007620EC" w:rsidRPr="00743BEC">
        <w:t>školní úspěšnost</w:t>
      </w:r>
      <w:r w:rsidRPr="00743BEC">
        <w:t xml:space="preserve">. </w:t>
      </w:r>
      <w:r w:rsidR="007620EC" w:rsidRPr="00743BEC">
        <w:t>P</w:t>
      </w:r>
      <w:r w:rsidRPr="00743BEC">
        <w:t xml:space="preserve">opulární </w:t>
      </w:r>
      <w:r w:rsidR="00EC40DD" w:rsidRPr="00743BEC">
        <w:t>žáci</w:t>
      </w:r>
      <w:r w:rsidRPr="00743BEC">
        <w:t xml:space="preserve"> často zlepšují své výsledky v průběhu času</w:t>
      </w:r>
      <w:r w:rsidR="007620EC" w:rsidRPr="00743BEC">
        <w:t xml:space="preserve"> a</w:t>
      </w:r>
      <w:r w:rsidRPr="00743BEC">
        <w:t xml:space="preserve"> kladné sociální interakce a přijímání vrstevníky hrají důležitou roli při utváření jejich vztahu ke škole a učebnímu procesu.</w:t>
      </w:r>
    </w:p>
    <w:p w14:paraId="746A9F7B" w14:textId="0605A04B" w:rsidR="00566C55" w:rsidRDefault="00EB7491" w:rsidP="00A92A06">
      <w:r w:rsidRPr="00743BEC">
        <w:t xml:space="preserve">Sociální klima ve třídě, zejména kvalita přátelství a sociální vazby, významně ovlivňuje školní úspěšnost. </w:t>
      </w:r>
      <w:proofErr w:type="spellStart"/>
      <w:r w:rsidRPr="00743BEC">
        <w:t>Liu</w:t>
      </w:r>
      <w:proofErr w:type="spellEnd"/>
      <w:r w:rsidRPr="00743BEC">
        <w:t xml:space="preserve"> (2023) prokázal, že žáci, kteří mají lepší vztahy se svými vrstevníky, dosahují lepších </w:t>
      </w:r>
      <w:r w:rsidR="007620EC" w:rsidRPr="00743BEC">
        <w:t>školních</w:t>
      </w:r>
      <w:r w:rsidRPr="00743BEC">
        <w:t xml:space="preserve"> výsledků.</w:t>
      </w:r>
      <w:r w:rsidR="00A92A06" w:rsidRPr="00743BEC">
        <w:t xml:space="preserve"> D</w:t>
      </w:r>
      <w:r w:rsidRPr="00743BEC">
        <w:t xml:space="preserve">ynamika přátelství, zejména skupinová konformita, výrazně ovlivňuje </w:t>
      </w:r>
      <w:r w:rsidR="007620EC" w:rsidRPr="00743BEC">
        <w:t>školní</w:t>
      </w:r>
      <w:r w:rsidRPr="00743BEC">
        <w:t xml:space="preserve"> výkonnost </w:t>
      </w:r>
      <w:r w:rsidR="00EC40DD" w:rsidRPr="00743BEC">
        <w:t>žák</w:t>
      </w:r>
      <w:r w:rsidRPr="00743BEC">
        <w:t>ů. To znamená, že žáci, kteří jsou součástí určitých sociálních skupin, jsou ovlivňováni přístupem a výkonností svých vrstevníků, což může mít jak pozitivní, tak negativní dopad na jejich úspěch.</w:t>
      </w:r>
    </w:p>
    <w:p w14:paraId="7AF4E846" w14:textId="77777777" w:rsidR="00566C55" w:rsidRDefault="00566C55">
      <w:pPr>
        <w:spacing w:after="160" w:line="259" w:lineRule="auto"/>
        <w:jc w:val="left"/>
      </w:pPr>
      <w:r>
        <w:br w:type="page"/>
      </w:r>
    </w:p>
    <w:p w14:paraId="0D864C92" w14:textId="7097AAAE" w:rsidR="00EA788C" w:rsidRPr="00743BEC" w:rsidRDefault="00EA788C" w:rsidP="00EA788C">
      <w:pPr>
        <w:pStyle w:val="Nadpis1"/>
      </w:pPr>
      <w:bookmarkStart w:id="18" w:name="_Toc181189430"/>
      <w:r w:rsidRPr="00743BEC">
        <w:lastRenderedPageBreak/>
        <w:t>Motivace k</w:t>
      </w:r>
      <w:r w:rsidR="00EB7491" w:rsidRPr="00743BEC">
        <w:t> </w:t>
      </w:r>
      <w:r w:rsidRPr="00743BEC">
        <w:t>učení</w:t>
      </w:r>
      <w:bookmarkEnd w:id="18"/>
    </w:p>
    <w:p w14:paraId="2B5E8CD0" w14:textId="34D8290B" w:rsidR="00EB7491" w:rsidRDefault="00EB7491" w:rsidP="00EB7491">
      <w:r w:rsidRPr="00743BEC">
        <w:t xml:space="preserve">Motivace k učení je klíčovým faktorem ovlivňujícím </w:t>
      </w:r>
      <w:r w:rsidR="00EC40DD" w:rsidRPr="00743BEC">
        <w:t>školní</w:t>
      </w:r>
      <w:r w:rsidRPr="00743BEC">
        <w:t xml:space="preserve"> úspě</w:t>
      </w:r>
      <w:r w:rsidR="00EC40DD" w:rsidRPr="00743BEC">
        <w:t>šnost</w:t>
      </w:r>
      <w:r w:rsidRPr="00743BEC">
        <w:t xml:space="preserve"> </w:t>
      </w:r>
      <w:r w:rsidR="00EC40DD" w:rsidRPr="00743BEC">
        <w:t>žáků</w:t>
      </w:r>
      <w:r w:rsidRPr="00743BEC">
        <w:t xml:space="preserve">. Existují dva hlavní typy motivace – vnitřní a vnější, přičemž každý z nich hraje důležitou roli v procesu vzdělávání. Tyto typy motivace přispívají nejen k dosažení lepších výsledků, ale také k hlubšímu porozumění učivu a dlouhodobé angažovanosti </w:t>
      </w:r>
      <w:r w:rsidR="00EC40DD" w:rsidRPr="00743BEC">
        <w:t>žák</w:t>
      </w:r>
      <w:r w:rsidRPr="00743BEC">
        <w:t>ů.</w:t>
      </w:r>
    </w:p>
    <w:p w14:paraId="5C5788DF" w14:textId="77777777" w:rsidR="00566C55" w:rsidRPr="00743BEC" w:rsidRDefault="00566C55" w:rsidP="007471CF">
      <w:pPr>
        <w:spacing w:after="0"/>
      </w:pPr>
    </w:p>
    <w:p w14:paraId="6BCAEDF8" w14:textId="77777777" w:rsidR="00EB7491" w:rsidRPr="00743BEC" w:rsidRDefault="00EB7491" w:rsidP="00EB7491">
      <w:pPr>
        <w:pStyle w:val="Nadpis2"/>
      </w:pPr>
      <w:bookmarkStart w:id="19" w:name="_Toc181189431"/>
      <w:r w:rsidRPr="00743BEC">
        <w:t>Typy motivace</w:t>
      </w:r>
      <w:bookmarkEnd w:id="19"/>
    </w:p>
    <w:p w14:paraId="4D70AC21" w14:textId="5AFAFACA" w:rsidR="00EB7491" w:rsidRPr="00743BEC" w:rsidRDefault="00EB7491" w:rsidP="00EB7491">
      <w:r w:rsidRPr="00743BEC">
        <w:t xml:space="preserve">Vnitřní motivace je založena na osobním zájmu a potěšení z učení samotného. </w:t>
      </w:r>
      <w:r w:rsidR="00EC40DD" w:rsidRPr="00743BEC">
        <w:t>Žáci</w:t>
      </w:r>
      <w:r w:rsidRPr="00743BEC">
        <w:t xml:space="preserve"> motivovaní vnitřně se do studia zapojují, protože je to baví a chtějí získat nové znalosti či dovednosti. </w:t>
      </w:r>
      <w:r w:rsidR="007620EC" w:rsidRPr="00743BEC">
        <w:t>pramení z vnitřního zájmu a radosti z učení samotného, aniž by primárně očekávali nějaké vnější odměny. Tento typ motivace vede k hlubšímu porozumění látky a lepšímu zapojení do učebních aktivit</w:t>
      </w:r>
      <w:r w:rsidRPr="00743BEC">
        <w:t xml:space="preserve">, protože </w:t>
      </w:r>
      <w:r w:rsidR="00EC40DD" w:rsidRPr="00743BEC">
        <w:t>žác</w:t>
      </w:r>
      <w:r w:rsidRPr="00743BEC">
        <w:t xml:space="preserve">i jsou více zaměřeni na rozvoj svých schopností a porozumění. </w:t>
      </w:r>
      <w:r w:rsidR="00D53112" w:rsidRPr="00743BEC">
        <w:t>Vn</w:t>
      </w:r>
      <w:r w:rsidRPr="00743BEC">
        <w:t>itřní motivace je klíčová pro vytváření pozitivního přístupu k učení a významně ovlivňuje efektivitu učebního procesu.</w:t>
      </w:r>
    </w:p>
    <w:p w14:paraId="668B926D" w14:textId="3C931303" w:rsidR="00EB7491" w:rsidRPr="00743BEC" w:rsidRDefault="00EB7491" w:rsidP="00743BEC">
      <w:r w:rsidRPr="00743BEC">
        <w:t xml:space="preserve">Vnější motivace naopak pochází z vnějších faktorů, jako jsou odměny, ocenění, známky či uznání od ostatních. </w:t>
      </w:r>
      <w:r w:rsidR="00EC40DD" w:rsidRPr="00743BEC">
        <w:t>Žáci</w:t>
      </w:r>
      <w:r w:rsidRPr="00743BEC">
        <w:t xml:space="preserve"> s vnější motivací se zaměřují na dosažení určitého cíle, například získání dobrých známek, aniž by nutně projevovali hluboký zájem o samotné učivo. </w:t>
      </w:r>
      <w:r w:rsidR="007620EC" w:rsidRPr="00743BEC">
        <w:t xml:space="preserve">Žáci, kteří se soustředí na vnější motivaci, často usilují o dosažení určitých standardů, aniž by je primárně zajímalo samotné učení. </w:t>
      </w:r>
      <w:r w:rsidRPr="00743BEC">
        <w:t>Přestože vnější motivace může krátkodobě zvýšit výkon, její dlouhodobý přínos je nižší než u motivace vnitřní</w:t>
      </w:r>
      <w:r w:rsidR="00D53112" w:rsidRPr="00743BEC">
        <w:t xml:space="preserve"> a </w:t>
      </w:r>
      <w:r w:rsidRPr="00743BEC">
        <w:t xml:space="preserve">méně přispívá k trvalému zapojení do </w:t>
      </w:r>
      <w:r w:rsidR="007620EC" w:rsidRPr="00743BEC">
        <w:t>výukového</w:t>
      </w:r>
      <w:r w:rsidRPr="00743BEC">
        <w:t xml:space="preserve"> </w:t>
      </w:r>
      <w:r w:rsidR="007620EC" w:rsidRPr="00743BEC">
        <w:t>procesu.</w:t>
      </w:r>
    </w:p>
    <w:p w14:paraId="47DD3AAB" w14:textId="1DF9432F" w:rsidR="00EB7491" w:rsidRPr="00743BEC" w:rsidRDefault="00EB7491" w:rsidP="00EB7491">
      <w:r w:rsidRPr="00743BEC">
        <w:t xml:space="preserve">Smíšená motivace je kombinací obou typů, kdy </w:t>
      </w:r>
      <w:r w:rsidR="00EC40DD" w:rsidRPr="00743BEC">
        <w:t>žáci</w:t>
      </w:r>
      <w:r w:rsidRPr="00743BEC">
        <w:t xml:space="preserve"> využívají jak vnitřní zájem o předmět, tak vnější podněty, aby dosáhli svých vzdělávacích cílů. Tato </w:t>
      </w:r>
      <w:r w:rsidR="00A80E28" w:rsidRPr="00743BEC">
        <w:t xml:space="preserve">kombinace </w:t>
      </w:r>
      <w:r w:rsidR="00A80E28">
        <w:t>může</w:t>
      </w:r>
      <w:r w:rsidR="0037434E">
        <w:t xml:space="preserve"> být</w:t>
      </w:r>
      <w:r w:rsidRPr="00743BEC">
        <w:t xml:space="preserve"> nejefektivnější, protože </w:t>
      </w:r>
      <w:r w:rsidR="00EC40DD" w:rsidRPr="00743BEC">
        <w:t>žáci</w:t>
      </w:r>
      <w:r w:rsidRPr="00743BEC">
        <w:t xml:space="preserve">, kteří jsou motivováni jak svými osobními cíli, tak vnějšími odměnami, dosahují lepších </w:t>
      </w:r>
      <w:r w:rsidR="007620EC" w:rsidRPr="00743BEC">
        <w:t>školních</w:t>
      </w:r>
      <w:r w:rsidRPr="00743BEC">
        <w:t xml:space="preserve"> výsledků. </w:t>
      </w:r>
      <w:r w:rsidR="00081E11" w:rsidRPr="00743BEC">
        <w:t>U</w:t>
      </w:r>
      <w:r w:rsidRPr="00743BEC">
        <w:t xml:space="preserve">čitelé mohou hrát významnou roli v podpoře tohoto typu motivace tím, že poskytují pozitivní zpětnou vazbu a zároveň podporují zájem </w:t>
      </w:r>
      <w:r w:rsidR="00EC40DD" w:rsidRPr="00743BEC">
        <w:t>žák</w:t>
      </w:r>
      <w:r w:rsidRPr="00743BEC">
        <w:t>ů o látku.</w:t>
      </w:r>
    </w:p>
    <w:p w14:paraId="3380FB3B" w14:textId="704DFFB9" w:rsidR="00EB7491" w:rsidRPr="00743BEC" w:rsidRDefault="00EB7491" w:rsidP="00EB7491">
      <w:r w:rsidRPr="00743BEC">
        <w:t>Cílová motivace je formou motivace, která je založena na stanovení konkrétních cílů, ať už v rámci učení nebo kariérních ambicí</w:t>
      </w:r>
      <w:r w:rsidR="007620EC" w:rsidRPr="00743BEC">
        <w:t>ch</w:t>
      </w:r>
      <w:r w:rsidRPr="00743BEC">
        <w:t xml:space="preserve">. </w:t>
      </w:r>
      <w:r w:rsidR="0037434E">
        <w:t>Ž</w:t>
      </w:r>
      <w:r w:rsidR="00EC40DD" w:rsidRPr="00743BEC">
        <w:t>áci</w:t>
      </w:r>
      <w:r w:rsidRPr="00743BEC">
        <w:t xml:space="preserve"> motivovaní konkrétními cíli, jako je ovládnutí určitého oboru nebo dosažení profesního úspěchu, projevují vyšší angažovanost a dlouhodobé zaměření na své vzdělávací aktivity.</w:t>
      </w:r>
    </w:p>
    <w:p w14:paraId="3D6522EF" w14:textId="58AF039B" w:rsidR="00EB7491" w:rsidRDefault="00EB7491" w:rsidP="00EB7491">
      <w:r w:rsidRPr="00743BEC">
        <w:lastRenderedPageBreak/>
        <w:t>Učitelé mohou výrazně ovlivnit motivaci svých žáků prostřednictvím správného výběru výukových metod a podporou jak vnitřní, tak vnější motivace k učení.</w:t>
      </w:r>
    </w:p>
    <w:p w14:paraId="42938185" w14:textId="77777777" w:rsidR="00566C55" w:rsidRPr="00743BEC" w:rsidRDefault="00566C55" w:rsidP="007471CF">
      <w:pPr>
        <w:spacing w:after="0"/>
      </w:pPr>
    </w:p>
    <w:p w14:paraId="3739919D" w14:textId="77777777" w:rsidR="00EA788C" w:rsidRPr="00743BEC" w:rsidRDefault="00EA788C" w:rsidP="00EA788C">
      <w:pPr>
        <w:pStyle w:val="Nadpis2"/>
      </w:pPr>
      <w:bookmarkStart w:id="20" w:name="_Toc181189432"/>
      <w:r w:rsidRPr="00743BEC">
        <w:t>Faktory ovlivňující motivaci žáků</w:t>
      </w:r>
      <w:bookmarkEnd w:id="20"/>
    </w:p>
    <w:p w14:paraId="767CA1DE" w14:textId="1CB060FC" w:rsidR="007620EC" w:rsidRPr="00743BEC" w:rsidRDefault="007620EC" w:rsidP="007620EC">
      <w:r w:rsidRPr="00743BEC">
        <w:t>Motivace žáků je ovlivňována celou řadou faktorů, které se dají rozdělit na individuální, sociální a školní. Tyto faktory formují, zda bude student motivován k učení a jaké úrovně školní úspěšnosti dosáhne.</w:t>
      </w:r>
    </w:p>
    <w:p w14:paraId="07939156" w14:textId="3B8EC2F4" w:rsidR="007620EC" w:rsidRPr="00743BEC" w:rsidRDefault="007620EC" w:rsidP="007620EC">
      <w:r w:rsidRPr="00743BEC">
        <w:t>Jedním z individuálních faktorů je osobní postoj k učení a vlastní zájem o vzdělávání. Sociální faktory, jako jsou podpora od spolužáků a rodiny, hrají také významnou roli</w:t>
      </w:r>
      <w:r w:rsidR="00D53112" w:rsidRPr="00743BEC">
        <w:t>, zejména</w:t>
      </w:r>
      <w:r w:rsidRPr="00743BEC">
        <w:t xml:space="preserve"> při posilování sebeúcty a emocionální inteligence žáků, což je důležité zejména během adolescence. Tento typ podpory pomáhá žákům překonat ztrátu motivace a posílit jejich zapojení do učebního </w:t>
      </w:r>
      <w:r w:rsidR="00D53112" w:rsidRPr="00743BEC">
        <w:t>procesu.</w:t>
      </w:r>
    </w:p>
    <w:p w14:paraId="54C3823A" w14:textId="5F078AA2" w:rsidR="00C7386F" w:rsidRPr="00743BEC" w:rsidRDefault="007620EC" w:rsidP="007620EC">
      <w:r w:rsidRPr="00743BEC">
        <w:t xml:space="preserve">Dalším důležitým faktorem je prostředí školy a přístup učitelů. Motivaci žáků významně ovlivňuje kvalita interakcí s učiteli, kteří mohou podporovat jak vnitřní, tak vnější motivaci prostřednictvím zpětné vazby a podpory. </w:t>
      </w:r>
      <w:r w:rsidR="00D53112" w:rsidRPr="00743BEC">
        <w:t>E</w:t>
      </w:r>
      <w:r w:rsidRPr="00743BEC">
        <w:t xml:space="preserve">fektivní aplikace motivačních nástrojů ve výuce může významně zlepšit školní výsledky, přičemž motivace </w:t>
      </w:r>
      <w:r w:rsidR="00D53112" w:rsidRPr="00743BEC">
        <w:t>žáků</w:t>
      </w:r>
      <w:r w:rsidRPr="00743BEC">
        <w:t xml:space="preserve"> je často ovlivněna i tím, zda učitelé vhodně používají tyto nástroje.</w:t>
      </w:r>
    </w:p>
    <w:p w14:paraId="07FA52FE" w14:textId="77777777" w:rsidR="00C7386F" w:rsidRPr="00743BEC" w:rsidRDefault="00C7386F">
      <w:pPr>
        <w:spacing w:after="160" w:line="259" w:lineRule="auto"/>
        <w:jc w:val="left"/>
      </w:pPr>
      <w:r w:rsidRPr="00743BEC">
        <w:br w:type="page"/>
      </w:r>
    </w:p>
    <w:p w14:paraId="139DC370" w14:textId="77777777" w:rsidR="00E67632" w:rsidRPr="00743BEC" w:rsidRDefault="00EA788C" w:rsidP="00566C55">
      <w:pPr>
        <w:pStyle w:val="Nadpis1"/>
        <w:numPr>
          <w:ilvl w:val="0"/>
          <w:numId w:val="0"/>
        </w:numPr>
        <w:ind w:left="431" w:hanging="431"/>
      </w:pPr>
      <w:bookmarkStart w:id="21" w:name="_Toc181189433"/>
      <w:r w:rsidRPr="00743BEC">
        <w:lastRenderedPageBreak/>
        <w:t>Závěr</w:t>
      </w:r>
      <w:bookmarkEnd w:id="2"/>
      <w:bookmarkEnd w:id="3"/>
      <w:bookmarkEnd w:id="21"/>
    </w:p>
    <w:p w14:paraId="6EFBDEE0" w14:textId="06240E54" w:rsidR="00E67632" w:rsidRPr="00743BEC" w:rsidRDefault="00E67632" w:rsidP="00E67632">
      <w:r w:rsidRPr="00743BEC">
        <w:t>Tato seminární práce se zabývala klíčovými předpoklady žákova učení a faktory ovlivňujícími školní úspěšnost. Vypl</w:t>
      </w:r>
      <w:r w:rsidR="00480C0D">
        <w:t>ynulo</w:t>
      </w:r>
      <w:r w:rsidRPr="00743BEC">
        <w:t xml:space="preserve"> z ní, že proces učení a školní úspěšnost jsou ovlivněny komplexním souborem jak vnitřních, tak vnějších faktorů. Mezi nejdůležitější vnitřní faktory patří kognitivní schopnosti a motivace k učení, přičemž je zásadní rozdíl mezi vnitřní a vnější motivací. Vnější faktory, jako je rodinné prostředí, role učitele a sociální klima ve třídě, rovněž významně přispívají ke školní úspěšnosti žáků.</w:t>
      </w:r>
    </w:p>
    <w:p w14:paraId="1DA8359A" w14:textId="76312819" w:rsidR="00E67632" w:rsidRPr="00743BEC" w:rsidRDefault="00E67632" w:rsidP="00E67632">
      <w:r w:rsidRPr="00743BEC">
        <w:t>Práce zdůraz</w:t>
      </w:r>
      <w:r w:rsidR="00480C0D">
        <w:t>nila</w:t>
      </w:r>
      <w:r w:rsidRPr="00743BEC">
        <w:t>, že vnitřní motivace, která je založena na zájmu a potěšení z učení, má dlouhodobě pozitivní vliv na školní úspěšnost, zatímco vnější motivace může krátkodobě zvýšit výkon, ale její účinky bývají méně trvalé. Zároveň se ukázalo, že rodinné prostředí a sociální podpora, jak ze strany rodiny, tak učitelů a spolužáků, mají přímý vliv na motivaci a školní úspěšnost žáků.</w:t>
      </w:r>
    </w:p>
    <w:p w14:paraId="1BCDFADD" w14:textId="606CA5BE" w:rsidR="007806B7" w:rsidRPr="00743BEC" w:rsidRDefault="00E67632" w:rsidP="00E67632">
      <w:r w:rsidRPr="00743BEC">
        <w:t xml:space="preserve">Důležitým zjištěním </w:t>
      </w:r>
      <w:r w:rsidR="00480C0D">
        <w:t>byl</w:t>
      </w:r>
      <w:r w:rsidRPr="00743BEC">
        <w:t xml:space="preserve"> také fakt, že učitelé mohou pomocí vhodných pedagogických přístupů zásadně ovlivnit motivaci žáků. Pedagogické strategie, které podporují </w:t>
      </w:r>
      <w:r w:rsidR="00480C0D">
        <w:t>samostatnost</w:t>
      </w:r>
      <w:r w:rsidRPr="00743BEC">
        <w:t xml:space="preserve"> a aktivní zapojení žáků, bývají nejefektivnější při zvyšování jejich úspěšnosti. Sociální klima ve třídě, zejména vztahy mezi spolužáky, může rovněž významně ovlivnit výkon jednotlivců. Pro dosažení školní úspěšnosti je klíčové nejen podporovat individuální rozvoj žáků, ale také zajistit, aby všechny vnější faktory, jako je podpora rodiny, kvalitní výuka a pozitivní sociální prostředí, pracovaly ve prospěch jejich učení. Tyto faktory je třeba vzájemně kombinovat a přizpůsobit individuálním potřebám každého žáka, což povede k lepší úspěšnosti nejen ve škole, ale i v jejich budoucím životě.</w:t>
      </w:r>
      <w:bookmarkEnd w:id="0"/>
      <w:bookmarkEnd w:id="4"/>
      <w:r w:rsidR="007806B7" w:rsidRPr="00743BEC">
        <w:br w:type="page"/>
      </w:r>
    </w:p>
    <w:p w14:paraId="41DE187B" w14:textId="77777777" w:rsidR="00EA788C" w:rsidRPr="00743BEC" w:rsidRDefault="00EA788C"/>
    <w:p w14:paraId="34D3CE20" w14:textId="7E96D90D" w:rsidR="00743BEC" w:rsidRPr="00743BEC" w:rsidRDefault="00743BEC" w:rsidP="00743BEC">
      <w:pPr>
        <w:pStyle w:val="Nadpis1"/>
        <w:numPr>
          <w:ilvl w:val="0"/>
          <w:numId w:val="0"/>
        </w:numPr>
        <w:ind w:left="431" w:hanging="431"/>
      </w:pPr>
      <w:bookmarkStart w:id="22" w:name="_Toc181189434"/>
      <w:r w:rsidRPr="00743BEC">
        <w:t>Použité zdroje</w:t>
      </w:r>
      <w:bookmarkEnd w:id="22"/>
    </w:p>
    <w:p w14:paraId="56C6CEB0" w14:textId="07347089" w:rsidR="00600BB4" w:rsidRDefault="00600BB4" w:rsidP="003B2290">
      <w:pPr>
        <w:pStyle w:val="Odstavecseseznamem"/>
        <w:numPr>
          <w:ilvl w:val="0"/>
          <w:numId w:val="6"/>
        </w:numPr>
      </w:pPr>
      <w:r w:rsidRPr="00600BB4">
        <w:t>JOCHMANNOVÁ, L; KIMPLOVÁ, T a SVOBODA, J.</w:t>
      </w:r>
      <w:r>
        <w:t xml:space="preserve"> (2023)</w:t>
      </w:r>
      <w:r w:rsidRPr="00600BB4">
        <w:t xml:space="preserve"> </w:t>
      </w:r>
      <w:r w:rsidRPr="00600BB4">
        <w:rPr>
          <w:i/>
          <w:iCs/>
        </w:rPr>
        <w:t>Psychologie rodiny</w:t>
      </w:r>
      <w:r w:rsidRPr="00600BB4">
        <w:t>. Grada, 2023. ISBN 978-80-247-4549-7.</w:t>
      </w:r>
    </w:p>
    <w:p w14:paraId="4DAAC2CA" w14:textId="40B787A5" w:rsidR="00743BEC" w:rsidRPr="0037434E" w:rsidRDefault="00BE73E0" w:rsidP="00743BEC">
      <w:pPr>
        <w:pStyle w:val="Odstavecseseznamem"/>
        <w:numPr>
          <w:ilvl w:val="0"/>
          <w:numId w:val="6"/>
        </w:numPr>
      </w:pPr>
      <w:r w:rsidRPr="0037434E">
        <w:t>LIU, J</w:t>
      </w:r>
      <w:r w:rsidR="00743BEC" w:rsidRPr="0037434E">
        <w:t xml:space="preserve">. </w:t>
      </w:r>
      <w:proofErr w:type="spellStart"/>
      <w:r w:rsidR="00743BEC" w:rsidRPr="0037434E">
        <w:t>The</w:t>
      </w:r>
      <w:proofErr w:type="spellEnd"/>
      <w:r w:rsidR="00743BEC" w:rsidRPr="0037434E">
        <w:t xml:space="preserve"> </w:t>
      </w:r>
      <w:proofErr w:type="spellStart"/>
      <w:r w:rsidR="00743BEC" w:rsidRPr="0037434E">
        <w:t>effect</w:t>
      </w:r>
      <w:proofErr w:type="spellEnd"/>
      <w:r w:rsidR="00743BEC" w:rsidRPr="0037434E">
        <w:t xml:space="preserve"> </w:t>
      </w:r>
      <w:proofErr w:type="spellStart"/>
      <w:r w:rsidR="00743BEC" w:rsidRPr="0037434E">
        <w:t>of</w:t>
      </w:r>
      <w:proofErr w:type="spellEnd"/>
      <w:r w:rsidR="00743BEC" w:rsidRPr="0037434E">
        <w:t xml:space="preserve"> peer </w:t>
      </w:r>
      <w:proofErr w:type="spellStart"/>
      <w:r w:rsidR="00743BEC" w:rsidRPr="0037434E">
        <w:t>relationship</w:t>
      </w:r>
      <w:proofErr w:type="spellEnd"/>
      <w:r w:rsidR="00743BEC" w:rsidRPr="0037434E">
        <w:t xml:space="preserve"> on </w:t>
      </w:r>
      <w:proofErr w:type="spellStart"/>
      <w:r w:rsidR="00743BEC" w:rsidRPr="0037434E">
        <w:t>academic</w:t>
      </w:r>
      <w:proofErr w:type="spellEnd"/>
      <w:r w:rsidR="00743BEC" w:rsidRPr="0037434E">
        <w:t xml:space="preserve"> performance in </w:t>
      </w:r>
      <w:proofErr w:type="spellStart"/>
      <w:r w:rsidR="00743BEC" w:rsidRPr="0037434E">
        <w:t>high</w:t>
      </w:r>
      <w:proofErr w:type="spellEnd"/>
      <w:r w:rsidR="00743BEC" w:rsidRPr="0037434E">
        <w:t xml:space="preserve"> </w:t>
      </w:r>
      <w:proofErr w:type="spellStart"/>
      <w:r w:rsidR="00743BEC" w:rsidRPr="0037434E">
        <w:t>school</w:t>
      </w:r>
      <w:proofErr w:type="spellEnd"/>
      <w:r w:rsidR="00743BEC" w:rsidRPr="0037434E">
        <w:t xml:space="preserve"> </w:t>
      </w:r>
      <w:proofErr w:type="spellStart"/>
      <w:r w:rsidR="00743BEC" w:rsidRPr="0037434E">
        <w:t>students</w:t>
      </w:r>
      <w:proofErr w:type="spellEnd"/>
      <w:r w:rsidR="00743BEC" w:rsidRPr="0037434E">
        <w:t xml:space="preserve">. </w:t>
      </w:r>
      <w:proofErr w:type="spellStart"/>
      <w:r w:rsidR="00743BEC" w:rsidRPr="0037434E">
        <w:rPr>
          <w:i/>
          <w:iCs/>
        </w:rPr>
        <w:t>Journal</w:t>
      </w:r>
      <w:proofErr w:type="spellEnd"/>
      <w:r w:rsidR="00743BEC" w:rsidRPr="0037434E">
        <w:rPr>
          <w:i/>
          <w:iCs/>
        </w:rPr>
        <w:t xml:space="preserve"> </w:t>
      </w:r>
      <w:proofErr w:type="spellStart"/>
      <w:r w:rsidR="00743BEC" w:rsidRPr="0037434E">
        <w:rPr>
          <w:i/>
          <w:iCs/>
        </w:rPr>
        <w:t>of</w:t>
      </w:r>
      <w:proofErr w:type="spellEnd"/>
      <w:r w:rsidR="00743BEC" w:rsidRPr="0037434E">
        <w:rPr>
          <w:i/>
          <w:iCs/>
        </w:rPr>
        <w:t xml:space="preserve"> </w:t>
      </w:r>
      <w:proofErr w:type="spellStart"/>
      <w:r w:rsidR="00743BEC" w:rsidRPr="0037434E">
        <w:rPr>
          <w:i/>
          <w:iCs/>
        </w:rPr>
        <w:t>Education</w:t>
      </w:r>
      <w:proofErr w:type="spellEnd"/>
      <w:r w:rsidR="00743BEC" w:rsidRPr="0037434E">
        <w:rPr>
          <w:i/>
          <w:iCs/>
        </w:rPr>
        <w:t xml:space="preserve"> and </w:t>
      </w:r>
      <w:proofErr w:type="spellStart"/>
      <w:r w:rsidR="00743BEC" w:rsidRPr="0037434E">
        <w:rPr>
          <w:i/>
          <w:iCs/>
        </w:rPr>
        <w:t>Social</w:t>
      </w:r>
      <w:proofErr w:type="spellEnd"/>
      <w:r w:rsidR="00743BEC" w:rsidRPr="0037434E">
        <w:rPr>
          <w:i/>
          <w:iCs/>
        </w:rPr>
        <w:t xml:space="preserve"> </w:t>
      </w:r>
      <w:proofErr w:type="spellStart"/>
      <w:r w:rsidR="00743BEC" w:rsidRPr="0037434E">
        <w:rPr>
          <w:i/>
          <w:iCs/>
        </w:rPr>
        <w:t>Studies</w:t>
      </w:r>
      <w:proofErr w:type="spellEnd"/>
      <w:r w:rsidR="00743BEC" w:rsidRPr="0037434E">
        <w:t>. 2023. DOI: 10.54254/2753-7048/13/20230870.</w:t>
      </w:r>
    </w:p>
    <w:p w14:paraId="39269A74" w14:textId="6ED64F8D" w:rsidR="0037434E" w:rsidRDefault="00A80E28" w:rsidP="00861F65">
      <w:pPr>
        <w:pStyle w:val="Odstavecseseznamem"/>
        <w:numPr>
          <w:ilvl w:val="0"/>
          <w:numId w:val="6"/>
        </w:numPr>
        <w:jc w:val="left"/>
      </w:pPr>
      <w:r w:rsidRPr="00861F65">
        <w:t>LUDEKE, S. G., GENSOWSKI, M., JUNGE, S. Y., KIRKPATRICK, R. M., JOHN, O. P., &amp; ANDERSEN, S. C.</w:t>
      </w:r>
      <w:r w:rsidR="00861F65" w:rsidRPr="00861F65">
        <w:t xml:space="preserve"> (2021). </w:t>
      </w:r>
      <w:proofErr w:type="spellStart"/>
      <w:r w:rsidR="00861F65" w:rsidRPr="00861F65">
        <w:t>Does</w:t>
      </w:r>
      <w:proofErr w:type="spellEnd"/>
      <w:r w:rsidR="00861F65" w:rsidRPr="00861F65">
        <w:t xml:space="preserve"> </w:t>
      </w:r>
      <w:proofErr w:type="spellStart"/>
      <w:r w:rsidR="00861F65" w:rsidRPr="00861F65">
        <w:t>parental</w:t>
      </w:r>
      <w:proofErr w:type="spellEnd"/>
      <w:r w:rsidR="00861F65" w:rsidRPr="00861F65">
        <w:t xml:space="preserve"> </w:t>
      </w:r>
      <w:proofErr w:type="spellStart"/>
      <w:r w:rsidR="00861F65" w:rsidRPr="00861F65">
        <w:t>education</w:t>
      </w:r>
      <w:proofErr w:type="spellEnd"/>
      <w:r w:rsidR="00861F65" w:rsidRPr="00861F65">
        <w:t xml:space="preserve"> influence </w:t>
      </w:r>
      <w:proofErr w:type="spellStart"/>
      <w:r w:rsidR="00861F65" w:rsidRPr="00861F65">
        <w:t>child</w:t>
      </w:r>
      <w:proofErr w:type="spellEnd"/>
      <w:r w:rsidR="00861F65" w:rsidRPr="00861F65">
        <w:t xml:space="preserve"> </w:t>
      </w:r>
      <w:proofErr w:type="spellStart"/>
      <w:r w:rsidR="00861F65" w:rsidRPr="00861F65">
        <w:t>educational</w:t>
      </w:r>
      <w:proofErr w:type="spellEnd"/>
      <w:r w:rsidR="00861F65" w:rsidRPr="00861F65">
        <w:t xml:space="preserve"> </w:t>
      </w:r>
      <w:proofErr w:type="spellStart"/>
      <w:r w:rsidR="00861F65" w:rsidRPr="00861F65">
        <w:t>outcomes</w:t>
      </w:r>
      <w:proofErr w:type="spellEnd"/>
      <w:r w:rsidR="00861F65" w:rsidRPr="00861F65">
        <w:t xml:space="preserve">? A </w:t>
      </w:r>
      <w:proofErr w:type="spellStart"/>
      <w:r w:rsidR="00861F65" w:rsidRPr="00861F65">
        <w:t>developmental</w:t>
      </w:r>
      <w:proofErr w:type="spellEnd"/>
      <w:r w:rsidR="00861F65" w:rsidRPr="00861F65">
        <w:t xml:space="preserve"> </w:t>
      </w:r>
      <w:proofErr w:type="spellStart"/>
      <w:r w:rsidR="00861F65" w:rsidRPr="00861F65">
        <w:t>analysis</w:t>
      </w:r>
      <w:proofErr w:type="spellEnd"/>
      <w:r w:rsidR="00861F65" w:rsidRPr="00861F65">
        <w:t xml:space="preserve"> in a full-</w:t>
      </w:r>
      <w:proofErr w:type="spellStart"/>
      <w:r w:rsidR="00861F65" w:rsidRPr="00861F65">
        <w:t>population</w:t>
      </w:r>
      <w:proofErr w:type="spellEnd"/>
      <w:r w:rsidR="00861F65" w:rsidRPr="00861F65">
        <w:t xml:space="preserve"> sample and </w:t>
      </w:r>
      <w:proofErr w:type="spellStart"/>
      <w:r w:rsidR="00861F65" w:rsidRPr="00861F65">
        <w:t>adoptee</w:t>
      </w:r>
      <w:proofErr w:type="spellEnd"/>
      <w:r w:rsidR="00861F65" w:rsidRPr="00861F65">
        <w:t xml:space="preserve"> design. </w:t>
      </w:r>
      <w:proofErr w:type="spellStart"/>
      <w:r w:rsidR="00861F65" w:rsidRPr="00861F65">
        <w:rPr>
          <w:i/>
          <w:iCs/>
        </w:rPr>
        <w:t>Journal</w:t>
      </w:r>
      <w:proofErr w:type="spellEnd"/>
      <w:r w:rsidR="00861F65" w:rsidRPr="00861F65">
        <w:rPr>
          <w:i/>
          <w:iCs/>
        </w:rPr>
        <w:t xml:space="preserve"> </w:t>
      </w:r>
      <w:proofErr w:type="spellStart"/>
      <w:r w:rsidR="00861F65" w:rsidRPr="00861F65">
        <w:rPr>
          <w:i/>
          <w:iCs/>
        </w:rPr>
        <w:t>of</w:t>
      </w:r>
      <w:proofErr w:type="spellEnd"/>
      <w:r w:rsidR="00861F65" w:rsidRPr="00861F65">
        <w:rPr>
          <w:i/>
          <w:iCs/>
        </w:rPr>
        <w:t xml:space="preserve"> Personality and </w:t>
      </w:r>
      <w:proofErr w:type="spellStart"/>
      <w:r w:rsidR="00861F65" w:rsidRPr="00861F65">
        <w:rPr>
          <w:i/>
          <w:iCs/>
        </w:rPr>
        <w:t>Social</w:t>
      </w:r>
      <w:proofErr w:type="spellEnd"/>
      <w:r w:rsidR="00861F65" w:rsidRPr="00861F65">
        <w:rPr>
          <w:i/>
          <w:iCs/>
        </w:rPr>
        <w:t xml:space="preserve"> Psychology</w:t>
      </w:r>
      <w:r w:rsidR="00861F65" w:rsidRPr="00861F65">
        <w:t xml:space="preserve">, 120(4), 1074–1090. </w:t>
      </w:r>
      <w:r w:rsidR="00861F65">
        <w:t xml:space="preserve">DOI: </w:t>
      </w:r>
      <w:r w:rsidR="00861F65" w:rsidRPr="00861F65">
        <w:t>10.1037/pspp0000314</w:t>
      </w:r>
    </w:p>
    <w:p w14:paraId="4656FD6A" w14:textId="4766D895" w:rsidR="00EB0BB5" w:rsidRDefault="00600BB4" w:rsidP="00861F65">
      <w:pPr>
        <w:pStyle w:val="Odstavecseseznamem"/>
        <w:numPr>
          <w:ilvl w:val="0"/>
          <w:numId w:val="6"/>
        </w:numPr>
        <w:jc w:val="left"/>
      </w:pPr>
      <w:r w:rsidRPr="00600BB4">
        <w:t>MAREŠ, J</w:t>
      </w:r>
      <w:r>
        <w:t>;</w:t>
      </w:r>
      <w:r w:rsidRPr="00600BB4">
        <w:t xml:space="preserve"> KEBZA, V</w:t>
      </w:r>
      <w:r>
        <w:t xml:space="preserve">. </w:t>
      </w:r>
      <w:r w:rsidRPr="00600BB4">
        <w:t>(</w:t>
      </w:r>
      <w:proofErr w:type="spellStart"/>
      <w:r w:rsidRPr="00600BB4">
        <w:t>ed</w:t>
      </w:r>
      <w:proofErr w:type="spellEnd"/>
      <w:r w:rsidRPr="00600BB4">
        <w:t>.). </w:t>
      </w:r>
      <w:r>
        <w:t xml:space="preserve">(2024) </w:t>
      </w:r>
      <w:r w:rsidRPr="00600BB4">
        <w:rPr>
          <w:i/>
          <w:iCs/>
        </w:rPr>
        <w:t>Psychologie zdraví</w:t>
      </w:r>
      <w:r w:rsidRPr="00600BB4">
        <w:t xml:space="preserve">. Praha: Grada </w:t>
      </w:r>
      <w:proofErr w:type="spellStart"/>
      <w:r w:rsidRPr="00600BB4">
        <w:t>Publishing</w:t>
      </w:r>
      <w:proofErr w:type="spellEnd"/>
      <w:r w:rsidRPr="00600BB4">
        <w:t>. ISBN 978-80-247-4411-7.</w:t>
      </w:r>
    </w:p>
    <w:p w14:paraId="758B52CC" w14:textId="5A0958A3" w:rsidR="00743BEC" w:rsidRPr="0037434E" w:rsidRDefault="00BE73E0" w:rsidP="007E7D42">
      <w:pPr>
        <w:pStyle w:val="Odstavecseseznamem"/>
        <w:numPr>
          <w:ilvl w:val="0"/>
          <w:numId w:val="6"/>
        </w:numPr>
      </w:pPr>
      <w:r w:rsidRPr="00BE73E0">
        <w:t>PRŮCHA, J</w:t>
      </w:r>
      <w:r w:rsidR="00600BB4">
        <w:t>. (2020)</w:t>
      </w:r>
      <w:r w:rsidRPr="00BE73E0">
        <w:t> </w:t>
      </w:r>
      <w:r w:rsidRPr="00D20EDB">
        <w:rPr>
          <w:i/>
          <w:iCs/>
        </w:rPr>
        <w:t>Psychologie učení: teoretické a výzkumné poznatky pro edukační praxi</w:t>
      </w:r>
      <w:r w:rsidRPr="00BE73E0">
        <w:t>. </w:t>
      </w:r>
      <w:r w:rsidRPr="00D20EDB">
        <w:rPr>
          <w:i/>
          <w:iCs/>
        </w:rPr>
        <w:t>Psyché</w:t>
      </w:r>
      <w:r w:rsidRPr="00BE73E0">
        <w:t xml:space="preserve">. Praha: Grada </w:t>
      </w:r>
      <w:proofErr w:type="spellStart"/>
      <w:r w:rsidR="00D20EDB">
        <w:t>P</w:t>
      </w:r>
      <w:r w:rsidRPr="00BE73E0">
        <w:t>ublishing</w:t>
      </w:r>
      <w:proofErr w:type="spellEnd"/>
      <w:r w:rsidRPr="00BE73E0">
        <w:t>. ISBN 978-80-271-2853-2.</w:t>
      </w:r>
    </w:p>
    <w:sectPr w:rsidR="00743BEC" w:rsidRPr="0037434E" w:rsidSect="00BA2A00">
      <w:footerReference w:type="default" r:id="rId8"/>
      <w:pgSz w:w="11906" w:h="16838"/>
      <w:pgMar w:top="1418" w:right="1134"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A28CF" w14:textId="77777777" w:rsidR="00E55F20" w:rsidRDefault="00E55F20" w:rsidP="0086734E">
      <w:pPr>
        <w:spacing w:after="0" w:line="240" w:lineRule="auto"/>
      </w:pPr>
      <w:r>
        <w:separator/>
      </w:r>
    </w:p>
  </w:endnote>
  <w:endnote w:type="continuationSeparator" w:id="0">
    <w:p w14:paraId="364F0E79" w14:textId="77777777" w:rsidR="00E55F20" w:rsidRDefault="00E55F20" w:rsidP="0086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16902990"/>
      <w:docPartObj>
        <w:docPartGallery w:val="Page Numbers (Bottom of Page)"/>
        <w:docPartUnique/>
      </w:docPartObj>
    </w:sdtPr>
    <w:sdtContent>
      <w:p w14:paraId="23AC6D2D" w14:textId="0F67CA36" w:rsidR="0086734E" w:rsidRDefault="0086734E">
        <w:pPr>
          <w:pStyle w:val="Zpat"/>
          <w:jc w:val="center"/>
        </w:pPr>
        <w:r>
          <w:fldChar w:fldCharType="begin"/>
        </w:r>
        <w:r>
          <w:instrText xml:space="preserve"> PAGE   \* MERGEFORMAT </w:instrText>
        </w:r>
        <w:r>
          <w:fldChar w:fldCharType="separate"/>
        </w:r>
        <w:r>
          <w:rPr>
            <w:noProof/>
          </w:rPr>
          <w:t>4</w:t>
        </w:r>
        <w:r>
          <w:fldChar w:fldCharType="end"/>
        </w:r>
      </w:p>
    </w:sdtContent>
  </w:sdt>
  <w:p w14:paraId="7F36FACB" w14:textId="77777777" w:rsidR="0086734E" w:rsidRDefault="008673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4B652" w14:textId="77777777" w:rsidR="00E55F20" w:rsidRDefault="00E55F20" w:rsidP="0086734E">
      <w:pPr>
        <w:spacing w:after="0" w:line="240" w:lineRule="auto"/>
      </w:pPr>
      <w:r>
        <w:separator/>
      </w:r>
    </w:p>
  </w:footnote>
  <w:footnote w:type="continuationSeparator" w:id="0">
    <w:p w14:paraId="0511E40F" w14:textId="77777777" w:rsidR="00E55F20" w:rsidRDefault="00E55F20" w:rsidP="008673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92069"/>
    <w:multiLevelType w:val="hybridMultilevel"/>
    <w:tmpl w:val="19229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E5458"/>
    <w:multiLevelType w:val="hybridMultilevel"/>
    <w:tmpl w:val="F2869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3D58D6"/>
    <w:multiLevelType w:val="multilevel"/>
    <w:tmpl w:val="04090025"/>
    <w:lvl w:ilvl="0">
      <w:start w:val="1"/>
      <w:numFmt w:val="decimal"/>
      <w:pStyle w:val="Nadpis1"/>
      <w:lvlText w:val="%1"/>
      <w:lvlJc w:val="left"/>
      <w:pPr>
        <w:ind w:left="4260"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39202CE8"/>
    <w:multiLevelType w:val="hybridMultilevel"/>
    <w:tmpl w:val="9B324D7C"/>
    <w:lvl w:ilvl="0" w:tplc="9F8C69F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F23EE2"/>
    <w:multiLevelType w:val="hybridMultilevel"/>
    <w:tmpl w:val="57B2A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753258"/>
    <w:multiLevelType w:val="multilevel"/>
    <w:tmpl w:val="B5B440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numFmt w:val="bullet"/>
      <w:lvlText w:val=""/>
      <w:lvlJc w:val="left"/>
      <w:pPr>
        <w:ind w:left="2970" w:hanging="450"/>
      </w:pPr>
      <w:rPr>
        <w:rFonts w:ascii="Times New Roman" w:eastAsiaTheme="minorHAnsi" w:hAnsi="Times New Roman" w:cs="Times New Rom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1D104E"/>
    <w:multiLevelType w:val="hybridMultilevel"/>
    <w:tmpl w:val="7F08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6373505">
    <w:abstractNumId w:val="5"/>
  </w:num>
  <w:num w:numId="2" w16cid:durableId="42220675">
    <w:abstractNumId w:val="2"/>
  </w:num>
  <w:num w:numId="3" w16cid:durableId="741946519">
    <w:abstractNumId w:val="4"/>
  </w:num>
  <w:num w:numId="4" w16cid:durableId="1240555829">
    <w:abstractNumId w:val="6"/>
  </w:num>
  <w:num w:numId="5" w16cid:durableId="888684394">
    <w:abstractNumId w:val="0"/>
  </w:num>
  <w:num w:numId="6" w16cid:durableId="1758480299">
    <w:abstractNumId w:val="1"/>
  </w:num>
  <w:num w:numId="7" w16cid:durableId="704914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88C"/>
    <w:rsid w:val="00081E11"/>
    <w:rsid w:val="00162503"/>
    <w:rsid w:val="00180E2A"/>
    <w:rsid w:val="00183FB8"/>
    <w:rsid w:val="001F4B39"/>
    <w:rsid w:val="002D7179"/>
    <w:rsid w:val="002E6430"/>
    <w:rsid w:val="00321953"/>
    <w:rsid w:val="00330DB0"/>
    <w:rsid w:val="0036694A"/>
    <w:rsid w:val="0037434E"/>
    <w:rsid w:val="003768AB"/>
    <w:rsid w:val="00437B20"/>
    <w:rsid w:val="00441D30"/>
    <w:rsid w:val="0046370E"/>
    <w:rsid w:val="004733E3"/>
    <w:rsid w:val="00480C0D"/>
    <w:rsid w:val="00483AE8"/>
    <w:rsid w:val="00523F01"/>
    <w:rsid w:val="00566C55"/>
    <w:rsid w:val="00577831"/>
    <w:rsid w:val="005779A7"/>
    <w:rsid w:val="00577C1B"/>
    <w:rsid w:val="005B01E1"/>
    <w:rsid w:val="00600BB4"/>
    <w:rsid w:val="00641057"/>
    <w:rsid w:val="00662C71"/>
    <w:rsid w:val="006A42A4"/>
    <w:rsid w:val="006B4EFF"/>
    <w:rsid w:val="00743BEC"/>
    <w:rsid w:val="007471CF"/>
    <w:rsid w:val="007620EC"/>
    <w:rsid w:val="0077704E"/>
    <w:rsid w:val="007806B7"/>
    <w:rsid w:val="008357F6"/>
    <w:rsid w:val="008561C7"/>
    <w:rsid w:val="00856A8E"/>
    <w:rsid w:val="00861F65"/>
    <w:rsid w:val="0086734E"/>
    <w:rsid w:val="00943900"/>
    <w:rsid w:val="00946EEE"/>
    <w:rsid w:val="00950C58"/>
    <w:rsid w:val="00955C48"/>
    <w:rsid w:val="009F69A0"/>
    <w:rsid w:val="00A505AD"/>
    <w:rsid w:val="00A80E28"/>
    <w:rsid w:val="00A92A06"/>
    <w:rsid w:val="00B16F1C"/>
    <w:rsid w:val="00B23B06"/>
    <w:rsid w:val="00B256CB"/>
    <w:rsid w:val="00BA2A00"/>
    <w:rsid w:val="00BD3E00"/>
    <w:rsid w:val="00BE73E0"/>
    <w:rsid w:val="00BF2C1C"/>
    <w:rsid w:val="00C41B4F"/>
    <w:rsid w:val="00C52042"/>
    <w:rsid w:val="00C7386F"/>
    <w:rsid w:val="00CC3F4B"/>
    <w:rsid w:val="00D06309"/>
    <w:rsid w:val="00D20EDB"/>
    <w:rsid w:val="00D24035"/>
    <w:rsid w:val="00D33083"/>
    <w:rsid w:val="00D5292E"/>
    <w:rsid w:val="00D53112"/>
    <w:rsid w:val="00D73770"/>
    <w:rsid w:val="00D737C2"/>
    <w:rsid w:val="00E36A61"/>
    <w:rsid w:val="00E55F20"/>
    <w:rsid w:val="00E67632"/>
    <w:rsid w:val="00EA788C"/>
    <w:rsid w:val="00EB0BB5"/>
    <w:rsid w:val="00EB7491"/>
    <w:rsid w:val="00EC40DD"/>
    <w:rsid w:val="00F40C96"/>
    <w:rsid w:val="00F77048"/>
    <w:rsid w:val="00F85327"/>
    <w:rsid w:val="00F85EE3"/>
  </w:rsids>
  <m:mathPr>
    <m:mathFont m:val="Cambria Math"/>
    <m:brkBin m:val="before"/>
    <m:brkBinSub m:val="--"/>
    <m:smallFrac m:val="0"/>
    <m:dispDef/>
    <m:lMargin m:val="0"/>
    <m:rMargin m:val="0"/>
    <m:defJc m:val="centerGroup"/>
    <m:wrapIndent m:val="1440"/>
    <m:intLim m:val="subSup"/>
    <m:naryLim m:val="undOvr"/>
  </m:mathPr>
  <w:themeFontLang w:val="cs-CZ"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28C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6B4EFF"/>
    <w:pPr>
      <w:spacing w:after="120" w:line="360" w:lineRule="auto"/>
      <w:jc w:val="both"/>
    </w:pPr>
    <w:rPr>
      <w:rFonts w:ascii="Times New Roman" w:hAnsi="Times New Roman"/>
      <w:sz w:val="24"/>
      <w:szCs w:val="20"/>
      <w:lang w:val="cs-CZ"/>
    </w:rPr>
  </w:style>
  <w:style w:type="paragraph" w:styleId="Nadpis1">
    <w:name w:val="heading 1"/>
    <w:basedOn w:val="Normln"/>
    <w:next w:val="Normln"/>
    <w:link w:val="Nadpis1Char"/>
    <w:uiPriority w:val="9"/>
    <w:qFormat/>
    <w:rsid w:val="00566C55"/>
    <w:pPr>
      <w:keepNext/>
      <w:keepLines/>
      <w:numPr>
        <w:numId w:val="2"/>
      </w:numPr>
      <w:spacing w:before="240"/>
      <w:ind w:left="431" w:hanging="431"/>
      <w:outlineLvl w:val="0"/>
    </w:pPr>
    <w:rPr>
      <w:rFonts w:eastAsiaTheme="majorEastAsia" w:cstheme="majorBidi"/>
      <w:b/>
      <w:caps/>
      <w:sz w:val="32"/>
      <w:szCs w:val="40"/>
    </w:rPr>
  </w:style>
  <w:style w:type="paragraph" w:styleId="Nadpis2">
    <w:name w:val="heading 2"/>
    <w:basedOn w:val="Normln"/>
    <w:next w:val="Normln"/>
    <w:link w:val="Nadpis2Char"/>
    <w:uiPriority w:val="9"/>
    <w:unhideWhenUsed/>
    <w:qFormat/>
    <w:rsid w:val="007471CF"/>
    <w:pPr>
      <w:keepNext/>
      <w:keepLines/>
      <w:numPr>
        <w:ilvl w:val="1"/>
        <w:numId w:val="2"/>
      </w:numPr>
      <w:spacing w:before="120" w:after="240"/>
      <w:ind w:left="578" w:hanging="578"/>
      <w:outlineLvl w:val="1"/>
    </w:pPr>
    <w:rPr>
      <w:rFonts w:eastAsiaTheme="majorEastAsia" w:cstheme="majorBidi"/>
      <w:b/>
      <w:sz w:val="28"/>
      <w:szCs w:val="32"/>
    </w:rPr>
  </w:style>
  <w:style w:type="paragraph" w:styleId="Nadpis3">
    <w:name w:val="heading 3"/>
    <w:basedOn w:val="Normln"/>
    <w:next w:val="Normln"/>
    <w:link w:val="Nadpis3Char"/>
    <w:uiPriority w:val="9"/>
    <w:unhideWhenUsed/>
    <w:qFormat/>
    <w:rsid w:val="00566C55"/>
    <w:pPr>
      <w:keepNext/>
      <w:keepLines/>
      <w:numPr>
        <w:ilvl w:val="2"/>
        <w:numId w:val="2"/>
      </w:numPr>
      <w:spacing w:before="160" w:after="80"/>
      <w:outlineLvl w:val="2"/>
    </w:pPr>
    <w:rPr>
      <w:rFonts w:eastAsiaTheme="majorEastAsia" w:cstheme="majorBidi"/>
      <w:b/>
      <w:sz w:val="28"/>
      <w:szCs w:val="28"/>
    </w:rPr>
  </w:style>
  <w:style w:type="paragraph" w:styleId="Nadpis4">
    <w:name w:val="heading 4"/>
    <w:basedOn w:val="Normln"/>
    <w:next w:val="Normln"/>
    <w:link w:val="Nadpis4Char"/>
    <w:uiPriority w:val="9"/>
    <w:semiHidden/>
    <w:unhideWhenUsed/>
    <w:qFormat/>
    <w:rsid w:val="00EA788C"/>
    <w:pPr>
      <w:keepNext/>
      <w:keepLines/>
      <w:numPr>
        <w:ilvl w:val="3"/>
        <w:numId w:val="2"/>
      </w:numPr>
      <w:spacing w:before="80" w:after="40"/>
      <w:outlineLvl w:val="3"/>
    </w:pPr>
    <w:rPr>
      <w:rFonts w:asciiTheme="minorHAnsi" w:eastAsiaTheme="majorEastAsia" w:hAnsiTheme="min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EA788C"/>
    <w:pPr>
      <w:keepNext/>
      <w:keepLines/>
      <w:numPr>
        <w:ilvl w:val="4"/>
        <w:numId w:val="2"/>
      </w:numPr>
      <w:spacing w:before="80" w:after="40"/>
      <w:outlineLvl w:val="4"/>
    </w:pPr>
    <w:rPr>
      <w:rFonts w:asciiTheme="minorHAnsi" w:eastAsiaTheme="majorEastAsia" w:hAnsiTheme="minorHAnsi" w:cstheme="majorBidi"/>
      <w:color w:val="2E74B5" w:themeColor="accent1" w:themeShade="BF"/>
    </w:rPr>
  </w:style>
  <w:style w:type="paragraph" w:styleId="Nadpis6">
    <w:name w:val="heading 6"/>
    <w:basedOn w:val="Normln"/>
    <w:next w:val="Normln"/>
    <w:link w:val="Nadpis6Char"/>
    <w:uiPriority w:val="9"/>
    <w:semiHidden/>
    <w:unhideWhenUsed/>
    <w:qFormat/>
    <w:rsid w:val="00EA788C"/>
    <w:pPr>
      <w:keepNext/>
      <w:keepLines/>
      <w:numPr>
        <w:ilvl w:val="5"/>
        <w:numId w:val="2"/>
      </w:numPr>
      <w:spacing w:before="40" w:after="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EA788C"/>
    <w:pPr>
      <w:keepNext/>
      <w:keepLines/>
      <w:numPr>
        <w:ilvl w:val="6"/>
        <w:numId w:val="2"/>
      </w:numPr>
      <w:spacing w:before="40" w:after="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EA788C"/>
    <w:pPr>
      <w:keepNext/>
      <w:keepLines/>
      <w:numPr>
        <w:ilvl w:val="7"/>
        <w:numId w:val="2"/>
      </w:numPr>
      <w:spacing w:after="0"/>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EA788C"/>
    <w:pPr>
      <w:keepNext/>
      <w:keepLines/>
      <w:numPr>
        <w:ilvl w:val="8"/>
        <w:numId w:val="2"/>
      </w:numPr>
      <w:spacing w:after="0"/>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66C55"/>
    <w:rPr>
      <w:rFonts w:ascii="Times New Roman" w:eastAsiaTheme="majorEastAsia" w:hAnsi="Times New Roman" w:cstheme="majorBidi"/>
      <w:b/>
      <w:caps/>
      <w:sz w:val="32"/>
      <w:szCs w:val="40"/>
      <w:lang w:val="cs-CZ"/>
    </w:rPr>
  </w:style>
  <w:style w:type="character" w:customStyle="1" w:styleId="Nadpis2Char">
    <w:name w:val="Nadpis 2 Char"/>
    <w:basedOn w:val="Standardnpsmoodstavce"/>
    <w:link w:val="Nadpis2"/>
    <w:uiPriority w:val="9"/>
    <w:rsid w:val="007471CF"/>
    <w:rPr>
      <w:rFonts w:ascii="Times New Roman" w:eastAsiaTheme="majorEastAsia" w:hAnsi="Times New Roman" w:cstheme="majorBidi"/>
      <w:b/>
      <w:sz w:val="28"/>
      <w:szCs w:val="32"/>
      <w:lang w:val="cs-CZ"/>
    </w:rPr>
  </w:style>
  <w:style w:type="character" w:customStyle="1" w:styleId="Nadpis3Char">
    <w:name w:val="Nadpis 3 Char"/>
    <w:basedOn w:val="Standardnpsmoodstavce"/>
    <w:link w:val="Nadpis3"/>
    <w:uiPriority w:val="9"/>
    <w:rsid w:val="00566C55"/>
    <w:rPr>
      <w:rFonts w:ascii="Times New Roman" w:eastAsiaTheme="majorEastAsia" w:hAnsi="Times New Roman" w:cstheme="majorBidi"/>
      <w:b/>
      <w:sz w:val="28"/>
      <w:szCs w:val="28"/>
      <w:lang w:val="cs-CZ"/>
    </w:rPr>
  </w:style>
  <w:style w:type="character" w:customStyle="1" w:styleId="Nadpis4Char">
    <w:name w:val="Nadpis 4 Char"/>
    <w:basedOn w:val="Standardnpsmoodstavce"/>
    <w:link w:val="Nadpis4"/>
    <w:uiPriority w:val="9"/>
    <w:semiHidden/>
    <w:rsid w:val="00EA788C"/>
    <w:rPr>
      <w:rFonts w:eastAsiaTheme="majorEastAsia" w:cstheme="majorBidi"/>
      <w:i/>
      <w:iCs/>
      <w:color w:val="2E74B5" w:themeColor="accent1" w:themeShade="BF"/>
      <w:sz w:val="20"/>
      <w:szCs w:val="20"/>
    </w:rPr>
  </w:style>
  <w:style w:type="character" w:customStyle="1" w:styleId="Nadpis5Char">
    <w:name w:val="Nadpis 5 Char"/>
    <w:basedOn w:val="Standardnpsmoodstavce"/>
    <w:link w:val="Nadpis5"/>
    <w:uiPriority w:val="9"/>
    <w:semiHidden/>
    <w:rsid w:val="00EA788C"/>
    <w:rPr>
      <w:rFonts w:eastAsiaTheme="majorEastAsia" w:cstheme="majorBidi"/>
      <w:color w:val="2E74B5" w:themeColor="accent1" w:themeShade="BF"/>
      <w:sz w:val="20"/>
      <w:szCs w:val="20"/>
    </w:rPr>
  </w:style>
  <w:style w:type="character" w:customStyle="1" w:styleId="Nadpis6Char">
    <w:name w:val="Nadpis 6 Char"/>
    <w:basedOn w:val="Standardnpsmoodstavce"/>
    <w:link w:val="Nadpis6"/>
    <w:uiPriority w:val="9"/>
    <w:semiHidden/>
    <w:rsid w:val="00EA788C"/>
    <w:rPr>
      <w:rFonts w:eastAsiaTheme="majorEastAsia" w:cstheme="majorBidi"/>
      <w:i/>
      <w:iCs/>
      <w:color w:val="595959" w:themeColor="text1" w:themeTint="A6"/>
      <w:sz w:val="20"/>
      <w:szCs w:val="20"/>
    </w:rPr>
  </w:style>
  <w:style w:type="character" w:customStyle="1" w:styleId="Nadpis7Char">
    <w:name w:val="Nadpis 7 Char"/>
    <w:basedOn w:val="Standardnpsmoodstavce"/>
    <w:link w:val="Nadpis7"/>
    <w:uiPriority w:val="9"/>
    <w:semiHidden/>
    <w:rsid w:val="00EA788C"/>
    <w:rPr>
      <w:rFonts w:eastAsiaTheme="majorEastAsia" w:cstheme="majorBidi"/>
      <w:color w:val="595959" w:themeColor="text1" w:themeTint="A6"/>
      <w:sz w:val="20"/>
      <w:szCs w:val="20"/>
    </w:rPr>
  </w:style>
  <w:style w:type="character" w:customStyle="1" w:styleId="Nadpis8Char">
    <w:name w:val="Nadpis 8 Char"/>
    <w:basedOn w:val="Standardnpsmoodstavce"/>
    <w:link w:val="Nadpis8"/>
    <w:uiPriority w:val="9"/>
    <w:semiHidden/>
    <w:rsid w:val="00EA788C"/>
    <w:rPr>
      <w:rFonts w:eastAsiaTheme="majorEastAsia" w:cstheme="majorBidi"/>
      <w:i/>
      <w:iCs/>
      <w:color w:val="272727" w:themeColor="text1" w:themeTint="D8"/>
      <w:sz w:val="20"/>
      <w:szCs w:val="20"/>
    </w:rPr>
  </w:style>
  <w:style w:type="character" w:customStyle="1" w:styleId="Nadpis9Char">
    <w:name w:val="Nadpis 9 Char"/>
    <w:basedOn w:val="Standardnpsmoodstavce"/>
    <w:link w:val="Nadpis9"/>
    <w:uiPriority w:val="9"/>
    <w:semiHidden/>
    <w:rsid w:val="00EA788C"/>
    <w:rPr>
      <w:rFonts w:eastAsiaTheme="majorEastAsia" w:cstheme="majorBidi"/>
      <w:color w:val="272727" w:themeColor="text1" w:themeTint="D8"/>
      <w:sz w:val="20"/>
      <w:szCs w:val="20"/>
    </w:rPr>
  </w:style>
  <w:style w:type="paragraph" w:styleId="Nzev">
    <w:name w:val="Title"/>
    <w:basedOn w:val="Normln"/>
    <w:next w:val="Normln"/>
    <w:link w:val="NzevChar"/>
    <w:uiPriority w:val="10"/>
    <w:qFormat/>
    <w:rsid w:val="00EA788C"/>
    <w:pPr>
      <w:spacing w:after="80" w:line="240" w:lineRule="auto"/>
      <w:contextualSpacing/>
      <w:jc w:val="center"/>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EA788C"/>
    <w:rPr>
      <w:rFonts w:ascii="Times New Roman" w:eastAsiaTheme="majorEastAsia" w:hAnsi="Times New Roman" w:cstheme="majorBidi"/>
      <w:spacing w:val="-10"/>
      <w:kern w:val="28"/>
      <w:sz w:val="56"/>
      <w:szCs w:val="56"/>
    </w:rPr>
  </w:style>
  <w:style w:type="paragraph" w:styleId="Podnadpis">
    <w:name w:val="Subtitle"/>
    <w:basedOn w:val="Normln"/>
    <w:next w:val="Normln"/>
    <w:link w:val="PodnadpisChar"/>
    <w:uiPriority w:val="11"/>
    <w:qFormat/>
    <w:rsid w:val="00EA788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EA788C"/>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EA788C"/>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EA788C"/>
    <w:rPr>
      <w:rFonts w:ascii="Calibri Light" w:hAnsi="Calibri Light"/>
      <w:i/>
      <w:iCs/>
      <w:color w:val="404040" w:themeColor="text1" w:themeTint="BF"/>
      <w:sz w:val="20"/>
      <w:szCs w:val="20"/>
    </w:rPr>
  </w:style>
  <w:style w:type="paragraph" w:styleId="Odstavecseseznamem">
    <w:name w:val="List Paragraph"/>
    <w:basedOn w:val="Normln"/>
    <w:uiPriority w:val="34"/>
    <w:qFormat/>
    <w:rsid w:val="00EA788C"/>
    <w:pPr>
      <w:ind w:left="720"/>
      <w:contextualSpacing/>
    </w:pPr>
  </w:style>
  <w:style w:type="character" w:styleId="Zdraznnintenzivn">
    <w:name w:val="Intense Emphasis"/>
    <w:basedOn w:val="Standardnpsmoodstavce"/>
    <w:uiPriority w:val="21"/>
    <w:qFormat/>
    <w:rsid w:val="00EA788C"/>
    <w:rPr>
      <w:i/>
      <w:iCs/>
      <w:color w:val="2E74B5" w:themeColor="accent1" w:themeShade="BF"/>
    </w:rPr>
  </w:style>
  <w:style w:type="paragraph" w:styleId="Vrazncitt">
    <w:name w:val="Intense Quote"/>
    <w:basedOn w:val="Normln"/>
    <w:next w:val="Normln"/>
    <w:link w:val="VrazncittChar"/>
    <w:uiPriority w:val="30"/>
    <w:qFormat/>
    <w:rsid w:val="00EA788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EA788C"/>
    <w:rPr>
      <w:rFonts w:ascii="Calibri Light" w:hAnsi="Calibri Light"/>
      <w:i/>
      <w:iCs/>
      <w:color w:val="2E74B5" w:themeColor="accent1" w:themeShade="BF"/>
      <w:sz w:val="20"/>
      <w:szCs w:val="20"/>
    </w:rPr>
  </w:style>
  <w:style w:type="character" w:styleId="Odkazintenzivn">
    <w:name w:val="Intense Reference"/>
    <w:basedOn w:val="Standardnpsmoodstavce"/>
    <w:uiPriority w:val="32"/>
    <w:qFormat/>
    <w:rsid w:val="00EA788C"/>
    <w:rPr>
      <w:b/>
      <w:bCs/>
      <w:smallCaps/>
      <w:color w:val="2E74B5" w:themeColor="accent1" w:themeShade="BF"/>
      <w:spacing w:val="5"/>
    </w:rPr>
  </w:style>
  <w:style w:type="paragraph" w:styleId="Nadpisobsahu">
    <w:name w:val="TOC Heading"/>
    <w:basedOn w:val="Nadpis1"/>
    <w:next w:val="Normln"/>
    <w:uiPriority w:val="39"/>
    <w:unhideWhenUsed/>
    <w:qFormat/>
    <w:rsid w:val="00EA788C"/>
    <w:pPr>
      <w:spacing w:after="0" w:line="259" w:lineRule="auto"/>
      <w:outlineLvl w:val="9"/>
    </w:pPr>
    <w:rPr>
      <w:szCs w:val="32"/>
    </w:rPr>
  </w:style>
  <w:style w:type="paragraph" w:styleId="Obsah1">
    <w:name w:val="toc 1"/>
    <w:basedOn w:val="Normln"/>
    <w:next w:val="Normln"/>
    <w:autoRedefine/>
    <w:uiPriority w:val="39"/>
    <w:unhideWhenUsed/>
    <w:rsid w:val="00EA788C"/>
    <w:pPr>
      <w:spacing w:after="100"/>
    </w:pPr>
  </w:style>
  <w:style w:type="character" w:styleId="Hypertextovodkaz">
    <w:name w:val="Hyperlink"/>
    <w:basedOn w:val="Standardnpsmoodstavce"/>
    <w:uiPriority w:val="99"/>
    <w:unhideWhenUsed/>
    <w:rsid w:val="00EA788C"/>
    <w:rPr>
      <w:color w:val="0563C1" w:themeColor="hyperlink"/>
      <w:u w:val="single"/>
    </w:rPr>
  </w:style>
  <w:style w:type="paragraph" w:styleId="Obsah2">
    <w:name w:val="toc 2"/>
    <w:basedOn w:val="Normln"/>
    <w:next w:val="Normln"/>
    <w:autoRedefine/>
    <w:uiPriority w:val="39"/>
    <w:unhideWhenUsed/>
    <w:rsid w:val="00EA788C"/>
    <w:pPr>
      <w:spacing w:after="100"/>
      <w:ind w:left="240"/>
    </w:pPr>
  </w:style>
  <w:style w:type="paragraph" w:styleId="Obsah3">
    <w:name w:val="toc 3"/>
    <w:basedOn w:val="Normln"/>
    <w:next w:val="Normln"/>
    <w:autoRedefine/>
    <w:uiPriority w:val="39"/>
    <w:unhideWhenUsed/>
    <w:rsid w:val="00EA788C"/>
    <w:pPr>
      <w:spacing w:after="100"/>
      <w:ind w:left="480"/>
    </w:pPr>
  </w:style>
  <w:style w:type="character" w:styleId="Nevyeenzmnka">
    <w:name w:val="Unresolved Mention"/>
    <w:basedOn w:val="Standardnpsmoodstavce"/>
    <w:uiPriority w:val="99"/>
    <w:semiHidden/>
    <w:unhideWhenUsed/>
    <w:rsid w:val="007806B7"/>
    <w:rPr>
      <w:color w:val="605E5C"/>
      <w:shd w:val="clear" w:color="auto" w:fill="E1DFDD"/>
    </w:rPr>
  </w:style>
  <w:style w:type="character" w:styleId="Sledovanodkaz">
    <w:name w:val="FollowedHyperlink"/>
    <w:basedOn w:val="Standardnpsmoodstavce"/>
    <w:uiPriority w:val="99"/>
    <w:semiHidden/>
    <w:unhideWhenUsed/>
    <w:rsid w:val="008561C7"/>
    <w:rPr>
      <w:color w:val="954F72" w:themeColor="followedHyperlink"/>
      <w:u w:val="single"/>
    </w:rPr>
  </w:style>
  <w:style w:type="paragraph" w:styleId="Zhlav">
    <w:name w:val="header"/>
    <w:basedOn w:val="Normln"/>
    <w:link w:val="ZhlavChar"/>
    <w:uiPriority w:val="99"/>
    <w:unhideWhenUsed/>
    <w:rsid w:val="0086734E"/>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86734E"/>
    <w:rPr>
      <w:rFonts w:ascii="Times New Roman" w:hAnsi="Times New Roman"/>
      <w:sz w:val="24"/>
      <w:szCs w:val="20"/>
      <w:lang w:val="cs-CZ"/>
    </w:rPr>
  </w:style>
  <w:style w:type="paragraph" w:styleId="Zpat">
    <w:name w:val="footer"/>
    <w:basedOn w:val="Normln"/>
    <w:link w:val="ZpatChar"/>
    <w:uiPriority w:val="99"/>
    <w:unhideWhenUsed/>
    <w:rsid w:val="0086734E"/>
    <w:pPr>
      <w:tabs>
        <w:tab w:val="center" w:pos="4703"/>
        <w:tab w:val="right" w:pos="9406"/>
      </w:tabs>
      <w:spacing w:after="0" w:line="240" w:lineRule="auto"/>
    </w:pPr>
  </w:style>
  <w:style w:type="character" w:customStyle="1" w:styleId="ZpatChar">
    <w:name w:val="Zápatí Char"/>
    <w:basedOn w:val="Standardnpsmoodstavce"/>
    <w:link w:val="Zpat"/>
    <w:uiPriority w:val="99"/>
    <w:rsid w:val="0086734E"/>
    <w:rPr>
      <w:rFonts w:ascii="Times New Roman" w:hAnsi="Times New Roman"/>
      <w:sz w:val="24"/>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48754">
      <w:bodyDiv w:val="1"/>
      <w:marLeft w:val="0"/>
      <w:marRight w:val="0"/>
      <w:marTop w:val="0"/>
      <w:marBottom w:val="0"/>
      <w:divBdr>
        <w:top w:val="none" w:sz="0" w:space="0" w:color="auto"/>
        <w:left w:val="none" w:sz="0" w:space="0" w:color="auto"/>
        <w:bottom w:val="none" w:sz="0" w:space="0" w:color="auto"/>
        <w:right w:val="none" w:sz="0" w:space="0" w:color="auto"/>
      </w:divBdr>
    </w:div>
    <w:div w:id="182210589">
      <w:bodyDiv w:val="1"/>
      <w:marLeft w:val="0"/>
      <w:marRight w:val="0"/>
      <w:marTop w:val="0"/>
      <w:marBottom w:val="0"/>
      <w:divBdr>
        <w:top w:val="none" w:sz="0" w:space="0" w:color="auto"/>
        <w:left w:val="none" w:sz="0" w:space="0" w:color="auto"/>
        <w:bottom w:val="none" w:sz="0" w:space="0" w:color="auto"/>
        <w:right w:val="none" w:sz="0" w:space="0" w:color="auto"/>
      </w:divBdr>
    </w:div>
    <w:div w:id="213202972">
      <w:bodyDiv w:val="1"/>
      <w:marLeft w:val="0"/>
      <w:marRight w:val="0"/>
      <w:marTop w:val="0"/>
      <w:marBottom w:val="0"/>
      <w:divBdr>
        <w:top w:val="none" w:sz="0" w:space="0" w:color="auto"/>
        <w:left w:val="none" w:sz="0" w:space="0" w:color="auto"/>
        <w:bottom w:val="none" w:sz="0" w:space="0" w:color="auto"/>
        <w:right w:val="none" w:sz="0" w:space="0" w:color="auto"/>
      </w:divBdr>
    </w:div>
    <w:div w:id="226649426">
      <w:bodyDiv w:val="1"/>
      <w:marLeft w:val="0"/>
      <w:marRight w:val="0"/>
      <w:marTop w:val="0"/>
      <w:marBottom w:val="0"/>
      <w:divBdr>
        <w:top w:val="none" w:sz="0" w:space="0" w:color="auto"/>
        <w:left w:val="none" w:sz="0" w:space="0" w:color="auto"/>
        <w:bottom w:val="none" w:sz="0" w:space="0" w:color="auto"/>
        <w:right w:val="none" w:sz="0" w:space="0" w:color="auto"/>
      </w:divBdr>
    </w:div>
    <w:div w:id="265503092">
      <w:bodyDiv w:val="1"/>
      <w:marLeft w:val="0"/>
      <w:marRight w:val="0"/>
      <w:marTop w:val="0"/>
      <w:marBottom w:val="0"/>
      <w:divBdr>
        <w:top w:val="none" w:sz="0" w:space="0" w:color="auto"/>
        <w:left w:val="none" w:sz="0" w:space="0" w:color="auto"/>
        <w:bottom w:val="none" w:sz="0" w:space="0" w:color="auto"/>
        <w:right w:val="none" w:sz="0" w:space="0" w:color="auto"/>
      </w:divBdr>
    </w:div>
    <w:div w:id="368994970">
      <w:bodyDiv w:val="1"/>
      <w:marLeft w:val="0"/>
      <w:marRight w:val="0"/>
      <w:marTop w:val="0"/>
      <w:marBottom w:val="0"/>
      <w:divBdr>
        <w:top w:val="none" w:sz="0" w:space="0" w:color="auto"/>
        <w:left w:val="none" w:sz="0" w:space="0" w:color="auto"/>
        <w:bottom w:val="none" w:sz="0" w:space="0" w:color="auto"/>
        <w:right w:val="none" w:sz="0" w:space="0" w:color="auto"/>
      </w:divBdr>
    </w:div>
    <w:div w:id="428702489">
      <w:bodyDiv w:val="1"/>
      <w:marLeft w:val="0"/>
      <w:marRight w:val="0"/>
      <w:marTop w:val="0"/>
      <w:marBottom w:val="0"/>
      <w:divBdr>
        <w:top w:val="none" w:sz="0" w:space="0" w:color="auto"/>
        <w:left w:val="none" w:sz="0" w:space="0" w:color="auto"/>
        <w:bottom w:val="none" w:sz="0" w:space="0" w:color="auto"/>
        <w:right w:val="none" w:sz="0" w:space="0" w:color="auto"/>
      </w:divBdr>
    </w:div>
    <w:div w:id="437871449">
      <w:bodyDiv w:val="1"/>
      <w:marLeft w:val="0"/>
      <w:marRight w:val="0"/>
      <w:marTop w:val="0"/>
      <w:marBottom w:val="0"/>
      <w:divBdr>
        <w:top w:val="none" w:sz="0" w:space="0" w:color="auto"/>
        <w:left w:val="none" w:sz="0" w:space="0" w:color="auto"/>
        <w:bottom w:val="none" w:sz="0" w:space="0" w:color="auto"/>
        <w:right w:val="none" w:sz="0" w:space="0" w:color="auto"/>
      </w:divBdr>
    </w:div>
    <w:div w:id="489905890">
      <w:bodyDiv w:val="1"/>
      <w:marLeft w:val="0"/>
      <w:marRight w:val="0"/>
      <w:marTop w:val="0"/>
      <w:marBottom w:val="0"/>
      <w:divBdr>
        <w:top w:val="none" w:sz="0" w:space="0" w:color="auto"/>
        <w:left w:val="none" w:sz="0" w:space="0" w:color="auto"/>
        <w:bottom w:val="none" w:sz="0" w:space="0" w:color="auto"/>
        <w:right w:val="none" w:sz="0" w:space="0" w:color="auto"/>
      </w:divBdr>
    </w:div>
    <w:div w:id="563838624">
      <w:bodyDiv w:val="1"/>
      <w:marLeft w:val="0"/>
      <w:marRight w:val="0"/>
      <w:marTop w:val="0"/>
      <w:marBottom w:val="0"/>
      <w:divBdr>
        <w:top w:val="none" w:sz="0" w:space="0" w:color="auto"/>
        <w:left w:val="none" w:sz="0" w:space="0" w:color="auto"/>
        <w:bottom w:val="none" w:sz="0" w:space="0" w:color="auto"/>
        <w:right w:val="none" w:sz="0" w:space="0" w:color="auto"/>
      </w:divBdr>
    </w:div>
    <w:div w:id="672222029">
      <w:bodyDiv w:val="1"/>
      <w:marLeft w:val="0"/>
      <w:marRight w:val="0"/>
      <w:marTop w:val="0"/>
      <w:marBottom w:val="0"/>
      <w:divBdr>
        <w:top w:val="none" w:sz="0" w:space="0" w:color="auto"/>
        <w:left w:val="none" w:sz="0" w:space="0" w:color="auto"/>
        <w:bottom w:val="none" w:sz="0" w:space="0" w:color="auto"/>
        <w:right w:val="none" w:sz="0" w:space="0" w:color="auto"/>
      </w:divBdr>
    </w:div>
    <w:div w:id="755983626">
      <w:bodyDiv w:val="1"/>
      <w:marLeft w:val="0"/>
      <w:marRight w:val="0"/>
      <w:marTop w:val="0"/>
      <w:marBottom w:val="0"/>
      <w:divBdr>
        <w:top w:val="none" w:sz="0" w:space="0" w:color="auto"/>
        <w:left w:val="none" w:sz="0" w:space="0" w:color="auto"/>
        <w:bottom w:val="none" w:sz="0" w:space="0" w:color="auto"/>
        <w:right w:val="none" w:sz="0" w:space="0" w:color="auto"/>
      </w:divBdr>
    </w:div>
    <w:div w:id="847257812">
      <w:bodyDiv w:val="1"/>
      <w:marLeft w:val="0"/>
      <w:marRight w:val="0"/>
      <w:marTop w:val="0"/>
      <w:marBottom w:val="0"/>
      <w:divBdr>
        <w:top w:val="none" w:sz="0" w:space="0" w:color="auto"/>
        <w:left w:val="none" w:sz="0" w:space="0" w:color="auto"/>
        <w:bottom w:val="none" w:sz="0" w:space="0" w:color="auto"/>
        <w:right w:val="none" w:sz="0" w:space="0" w:color="auto"/>
      </w:divBdr>
    </w:div>
    <w:div w:id="877203926">
      <w:bodyDiv w:val="1"/>
      <w:marLeft w:val="0"/>
      <w:marRight w:val="0"/>
      <w:marTop w:val="0"/>
      <w:marBottom w:val="0"/>
      <w:divBdr>
        <w:top w:val="none" w:sz="0" w:space="0" w:color="auto"/>
        <w:left w:val="none" w:sz="0" w:space="0" w:color="auto"/>
        <w:bottom w:val="none" w:sz="0" w:space="0" w:color="auto"/>
        <w:right w:val="none" w:sz="0" w:space="0" w:color="auto"/>
      </w:divBdr>
    </w:div>
    <w:div w:id="1146045714">
      <w:bodyDiv w:val="1"/>
      <w:marLeft w:val="0"/>
      <w:marRight w:val="0"/>
      <w:marTop w:val="0"/>
      <w:marBottom w:val="0"/>
      <w:divBdr>
        <w:top w:val="none" w:sz="0" w:space="0" w:color="auto"/>
        <w:left w:val="none" w:sz="0" w:space="0" w:color="auto"/>
        <w:bottom w:val="none" w:sz="0" w:space="0" w:color="auto"/>
        <w:right w:val="none" w:sz="0" w:space="0" w:color="auto"/>
      </w:divBdr>
    </w:div>
    <w:div w:id="1410881081">
      <w:bodyDiv w:val="1"/>
      <w:marLeft w:val="0"/>
      <w:marRight w:val="0"/>
      <w:marTop w:val="0"/>
      <w:marBottom w:val="0"/>
      <w:divBdr>
        <w:top w:val="none" w:sz="0" w:space="0" w:color="auto"/>
        <w:left w:val="none" w:sz="0" w:space="0" w:color="auto"/>
        <w:bottom w:val="none" w:sz="0" w:space="0" w:color="auto"/>
        <w:right w:val="none" w:sz="0" w:space="0" w:color="auto"/>
      </w:divBdr>
    </w:div>
    <w:div w:id="1582131957">
      <w:bodyDiv w:val="1"/>
      <w:marLeft w:val="0"/>
      <w:marRight w:val="0"/>
      <w:marTop w:val="0"/>
      <w:marBottom w:val="0"/>
      <w:divBdr>
        <w:top w:val="none" w:sz="0" w:space="0" w:color="auto"/>
        <w:left w:val="none" w:sz="0" w:space="0" w:color="auto"/>
        <w:bottom w:val="none" w:sz="0" w:space="0" w:color="auto"/>
        <w:right w:val="none" w:sz="0" w:space="0" w:color="auto"/>
      </w:divBdr>
    </w:div>
    <w:div w:id="1876574824">
      <w:bodyDiv w:val="1"/>
      <w:marLeft w:val="0"/>
      <w:marRight w:val="0"/>
      <w:marTop w:val="0"/>
      <w:marBottom w:val="0"/>
      <w:divBdr>
        <w:top w:val="none" w:sz="0" w:space="0" w:color="auto"/>
        <w:left w:val="none" w:sz="0" w:space="0" w:color="auto"/>
        <w:bottom w:val="none" w:sz="0" w:space="0" w:color="auto"/>
        <w:right w:val="none" w:sz="0" w:space="0" w:color="auto"/>
      </w:divBdr>
    </w:div>
    <w:div w:id="190286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54C79-63AA-400F-97F4-02740D5C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3078</Words>
  <Characters>18165</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2024-10-30T21:20:00Z</dcterms:created>
  <dcterms:modified xsi:type="dcterms:W3CDTF">2025-03-16T12:16:00Z</dcterms:modified>
</cp:coreProperties>
</file>